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8" w:rsidRDefault="000569E8" w:rsidP="000569E8">
      <w:pPr>
        <w:pBdr>
          <w:bottom w:val="single" w:sz="12" w:space="1" w:color="auto"/>
        </w:pBdr>
        <w:shd w:val="clear" w:color="auto" w:fill="FFFFFF"/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95342" w:rsidRDefault="006A7844" w:rsidP="006A7844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</w:t>
      </w:r>
      <w:proofErr w:type="spellStart"/>
      <w:r>
        <w:rPr>
          <w:sz w:val="32"/>
          <w:szCs w:val="32"/>
        </w:rPr>
        <w:t>Верхнешоношское</w:t>
      </w:r>
      <w:proofErr w:type="spellEnd"/>
      <w:r>
        <w:rPr>
          <w:sz w:val="32"/>
          <w:szCs w:val="32"/>
        </w:rPr>
        <w:t xml:space="preserve">» </w:t>
      </w:r>
    </w:p>
    <w:p w:rsidR="006A7844" w:rsidRDefault="00395342" w:rsidP="006A7844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Вельского муниципального района Архангельской области</w:t>
      </w:r>
    </w:p>
    <w:p w:rsidR="006A7844" w:rsidRDefault="006A7844" w:rsidP="006A7844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165117, Архангельская область, Вельский район, пос. Комсомольский,</w:t>
      </w:r>
    </w:p>
    <w:p w:rsidR="006A7844" w:rsidRDefault="006A7844" w:rsidP="006A7844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ул. Комсомольская, дом № 36, тел/факс (8-818-36) 3-61-77, 3-62-72</w:t>
      </w:r>
    </w:p>
    <w:p w:rsidR="006A7844" w:rsidRDefault="006A7844" w:rsidP="006A7844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6A7844" w:rsidRDefault="006A7844" w:rsidP="006A7844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6A7844" w:rsidRDefault="006A7844" w:rsidP="006A78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7844" w:rsidRDefault="006A7844" w:rsidP="006A7844">
      <w:pPr>
        <w:shd w:val="clear" w:color="auto" w:fill="FFFFFF"/>
        <w:jc w:val="center"/>
        <w:rPr>
          <w:sz w:val="28"/>
          <w:szCs w:val="28"/>
        </w:rPr>
      </w:pPr>
    </w:p>
    <w:p w:rsidR="006A7844" w:rsidRPr="00685854" w:rsidRDefault="006A7844" w:rsidP="006A7844">
      <w:pPr>
        <w:rPr>
          <w:sz w:val="28"/>
          <w:szCs w:val="28"/>
        </w:rPr>
      </w:pPr>
      <w:r w:rsidRPr="00685854">
        <w:rPr>
          <w:sz w:val="28"/>
          <w:szCs w:val="28"/>
        </w:rPr>
        <w:t xml:space="preserve">                                              </w:t>
      </w:r>
      <w:r w:rsidR="000569E8">
        <w:rPr>
          <w:sz w:val="28"/>
          <w:szCs w:val="28"/>
        </w:rPr>
        <w:t>__</w:t>
      </w:r>
      <w:r w:rsidRPr="00685854">
        <w:rPr>
          <w:sz w:val="28"/>
          <w:szCs w:val="28"/>
        </w:rPr>
        <w:t xml:space="preserve"> 2020 </w:t>
      </w:r>
      <w:proofErr w:type="gramStart"/>
      <w:r w:rsidRPr="00685854">
        <w:rPr>
          <w:sz w:val="28"/>
          <w:szCs w:val="28"/>
        </w:rPr>
        <w:t>года  №</w:t>
      </w:r>
      <w:proofErr w:type="gramEnd"/>
      <w:r w:rsidRPr="00685854">
        <w:rPr>
          <w:sz w:val="28"/>
          <w:szCs w:val="28"/>
        </w:rPr>
        <w:t xml:space="preserve">  </w:t>
      </w:r>
      <w:r w:rsidR="000569E8">
        <w:rPr>
          <w:sz w:val="28"/>
          <w:szCs w:val="28"/>
        </w:rPr>
        <w:t>__</w:t>
      </w:r>
    </w:p>
    <w:p w:rsidR="006A7844" w:rsidRDefault="006A7844" w:rsidP="006A7844">
      <w:pPr>
        <w:ind w:left="-180"/>
        <w:jc w:val="center"/>
      </w:pPr>
    </w:p>
    <w:p w:rsidR="006A7844" w:rsidRDefault="006A7844" w:rsidP="006A7844">
      <w:pPr>
        <w:ind w:left="-180"/>
        <w:jc w:val="center"/>
      </w:pPr>
      <w:r>
        <w:t>п. Комсомольский</w:t>
      </w:r>
    </w:p>
    <w:p w:rsidR="006A7844" w:rsidRDefault="006A7844" w:rsidP="006A7844"/>
    <w:p w:rsidR="00395342" w:rsidRDefault="006A7844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Об утверждении Положения об организационно-правовом, </w:t>
      </w:r>
    </w:p>
    <w:p w:rsidR="00395342" w:rsidRDefault="006A7844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финансовом, материально-техническом    обеспечении    </w:t>
      </w:r>
    </w:p>
    <w:p w:rsidR="00395342" w:rsidRDefault="006A7844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первичных    мер    пожарной безопасности </w:t>
      </w:r>
    </w:p>
    <w:p w:rsidR="006A7844" w:rsidRDefault="006A7844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в границах населенных пунктов </w:t>
      </w:r>
    </w:p>
    <w:p w:rsidR="00395342" w:rsidRDefault="006A7844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сельского поселения «</w:t>
      </w:r>
      <w:proofErr w:type="spellStart"/>
      <w:r w:rsidRPr="006A7844">
        <w:rPr>
          <w:b/>
          <w:bCs/>
          <w:sz w:val="28"/>
          <w:szCs w:val="28"/>
        </w:rPr>
        <w:t>Верхнешоношское</w:t>
      </w:r>
      <w:proofErr w:type="spellEnd"/>
      <w:r>
        <w:rPr>
          <w:rStyle w:val="FontStyle11"/>
          <w:b/>
          <w:sz w:val="28"/>
          <w:szCs w:val="28"/>
        </w:rPr>
        <w:t>»</w:t>
      </w:r>
      <w:r w:rsidR="00395342">
        <w:rPr>
          <w:rStyle w:val="FontStyle11"/>
          <w:b/>
          <w:sz w:val="28"/>
          <w:szCs w:val="28"/>
        </w:rPr>
        <w:t xml:space="preserve"> </w:t>
      </w:r>
    </w:p>
    <w:p w:rsidR="006A7844" w:rsidRDefault="00395342" w:rsidP="006A7844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Вельского муниципального района Архангельской области</w:t>
      </w:r>
    </w:p>
    <w:p w:rsidR="006A7844" w:rsidRDefault="006A7844" w:rsidP="006A7844">
      <w:pPr>
        <w:jc w:val="center"/>
      </w:pPr>
    </w:p>
    <w:p w:rsidR="006A7844" w:rsidRDefault="006A7844" w:rsidP="006A7844">
      <w:pPr>
        <w:pStyle w:val="50"/>
        <w:shd w:val="clear" w:color="auto" w:fill="auto"/>
        <w:tabs>
          <w:tab w:val="left" w:pos="1867"/>
          <w:tab w:val="left" w:pos="4085"/>
        </w:tabs>
        <w:spacing w:before="0"/>
        <w:ind w:right="4060"/>
      </w:pPr>
    </w:p>
    <w:p w:rsidR="006A7844" w:rsidRPr="00DC29E9" w:rsidRDefault="006A7844" w:rsidP="006A7844">
      <w:r>
        <w:rPr>
          <w:sz w:val="28"/>
          <w:szCs w:val="28"/>
          <w:lang w:bidi="ru-RU"/>
        </w:rPr>
        <w:t xml:space="preserve">         </w:t>
      </w:r>
      <w:r w:rsidR="008B0781">
        <w:rPr>
          <w:color w:val="000000" w:themeColor="text1"/>
        </w:rPr>
        <w:t xml:space="preserve">В целях обеспечения пожарной безопасности на территории </w:t>
      </w:r>
      <w:r w:rsidR="008B0781">
        <w:rPr>
          <w:lang w:bidi="ru-RU"/>
        </w:rPr>
        <w:t>сельского поселения «</w:t>
      </w:r>
      <w:proofErr w:type="spellStart"/>
      <w:r w:rsidR="008B0781">
        <w:t>Верхнешоношское</w:t>
      </w:r>
      <w:proofErr w:type="spellEnd"/>
      <w:r w:rsidR="008B0781">
        <w:rPr>
          <w:lang w:bidi="ru-RU"/>
        </w:rPr>
        <w:t>»</w:t>
      </w:r>
      <w:r w:rsidR="008B0781">
        <w:rPr>
          <w:color w:val="000000" w:themeColor="text1"/>
        </w:rPr>
        <w:t xml:space="preserve">, в соответствии с требованиями </w:t>
      </w:r>
      <w:r w:rsidR="008B0781">
        <w:t xml:space="preserve">Постановления Правительства РФ от 16 сентября 2020 г. № 1479 "Об утверждении Правил противопожарного режима в Российской Федерации", </w:t>
      </w:r>
      <w:r w:rsidR="008B0781">
        <w:rPr>
          <w:color w:val="000000" w:themeColor="text1"/>
        </w:rPr>
        <w:t xml:space="preserve"> в соответствии с требованиями Федерального закона от 21.12.1994 г. №69-ФЗ «О пожарной безопасности», </w:t>
      </w:r>
      <w:r w:rsidR="008B0781">
        <w:rPr>
          <w:lang w:bidi="ru-RU"/>
        </w:rPr>
        <w:t xml:space="preserve">руководствуясь Федеральным законом </w:t>
      </w:r>
      <w:r w:rsidR="008B0781">
        <w:rPr>
          <w:color w:val="000000" w:themeColor="text1"/>
        </w:rPr>
        <w:t>от 06.10.2003 г. № 131 – ФЗ «Об общих принципах организации местного самоуправления в Российской Федерации», в соответствии с требованиями  о</w:t>
      </w:r>
      <w:r w:rsidR="008B0781">
        <w:rPr>
          <w:lang w:bidi="ru-RU"/>
        </w:rPr>
        <w:t xml:space="preserve">т 22.07.2008 № 123-ФЗ «Технический регламент о требованиях пожарной безопасности», </w:t>
      </w:r>
      <w:r w:rsidRPr="00DC29E9">
        <w:rPr>
          <w:lang w:bidi="ru-RU"/>
        </w:rPr>
        <w:t>и в целях повышения противопожарной устойчивости жилых, административных зданий и объектов экономики на территории сельского поселения «</w:t>
      </w:r>
      <w:proofErr w:type="spellStart"/>
      <w:r w:rsidRPr="00DC29E9">
        <w:rPr>
          <w:bCs/>
        </w:rPr>
        <w:t>Верхнешоношское</w:t>
      </w:r>
      <w:proofErr w:type="spellEnd"/>
      <w:r w:rsidRPr="00DC29E9">
        <w:rPr>
          <w:lang w:bidi="ru-RU"/>
        </w:rPr>
        <w:t>»</w:t>
      </w:r>
      <w:bookmarkStart w:id="0" w:name="bookmark1"/>
      <w:r w:rsidRPr="00DC29E9">
        <w:rPr>
          <w:lang w:bidi="ru-RU"/>
        </w:rPr>
        <w:t xml:space="preserve"> ПОСТАНОВЛЯЮ:</w:t>
      </w:r>
      <w:bookmarkEnd w:id="0"/>
    </w:p>
    <w:p w:rsidR="006A7844" w:rsidRDefault="006A7844" w:rsidP="006A7844">
      <w:pPr>
        <w:rPr>
          <w:lang w:bidi="ru-RU"/>
        </w:rPr>
      </w:pPr>
      <w:r w:rsidRPr="00DC29E9">
        <w:rPr>
          <w:lang w:bidi="ru-RU"/>
        </w:rPr>
        <w:t>1.</w:t>
      </w:r>
      <w:r w:rsidR="00AA2095">
        <w:rPr>
          <w:lang w:bidi="ru-RU"/>
        </w:rPr>
        <w:t xml:space="preserve"> </w:t>
      </w:r>
      <w:r w:rsidRPr="00DC29E9">
        <w:rPr>
          <w:lang w:bidi="ru-RU"/>
        </w:rPr>
        <w:t>Утвердить Положение об организационно - правовом, финансовом, материально-техническом обеспечении первичных мер пожарной безопасности в границах населенных пунктов сельского поселения «</w:t>
      </w:r>
      <w:proofErr w:type="spellStart"/>
      <w:r w:rsidRPr="00DC29E9">
        <w:rPr>
          <w:bCs/>
        </w:rPr>
        <w:t>Верхнешоношское</w:t>
      </w:r>
      <w:proofErr w:type="spellEnd"/>
      <w:r w:rsidRPr="00DC29E9">
        <w:rPr>
          <w:lang w:bidi="ru-RU"/>
        </w:rPr>
        <w:t>» согласно приложени</w:t>
      </w:r>
      <w:r w:rsidR="00395342" w:rsidRPr="00DC29E9">
        <w:rPr>
          <w:lang w:bidi="ru-RU"/>
        </w:rPr>
        <w:t>я</w:t>
      </w:r>
      <w:r w:rsidRPr="00DC29E9">
        <w:rPr>
          <w:lang w:bidi="ru-RU"/>
        </w:rPr>
        <w:t xml:space="preserve"> настояще</w:t>
      </w:r>
      <w:r w:rsidR="00395342" w:rsidRPr="00DC29E9">
        <w:rPr>
          <w:lang w:bidi="ru-RU"/>
        </w:rPr>
        <w:t>го</w:t>
      </w:r>
      <w:r w:rsidRPr="00DC29E9">
        <w:rPr>
          <w:lang w:bidi="ru-RU"/>
        </w:rPr>
        <w:t xml:space="preserve"> постановлени</w:t>
      </w:r>
      <w:r w:rsidR="00395342" w:rsidRPr="00DC29E9">
        <w:rPr>
          <w:lang w:bidi="ru-RU"/>
        </w:rPr>
        <w:t>я</w:t>
      </w:r>
      <w:r w:rsidRPr="00DC29E9">
        <w:rPr>
          <w:lang w:bidi="ru-RU"/>
        </w:rPr>
        <w:t>.</w:t>
      </w:r>
    </w:p>
    <w:p w:rsidR="00AA2095" w:rsidRPr="00AA2095" w:rsidRDefault="00AA2095" w:rsidP="00AA2095">
      <w:pPr>
        <w:jc w:val="both"/>
      </w:pPr>
      <w:r>
        <w:rPr>
          <w:lang w:bidi="ru-RU"/>
        </w:rPr>
        <w:t>2. Отменить постановление № 23 от 18.07.2008 года «</w:t>
      </w:r>
      <w:r w:rsidRPr="00AA2095">
        <w:t xml:space="preserve">Об организационном, финансовом, материально-техническом </w:t>
      </w:r>
      <w:r>
        <w:t>обеспечение первичных мер пожар</w:t>
      </w:r>
      <w:r w:rsidRPr="00AA2095">
        <w:t>ной безопасности в границах МО «</w:t>
      </w:r>
      <w:proofErr w:type="spellStart"/>
      <w:r w:rsidRPr="00AA2095">
        <w:t>Верхнешоношское</w:t>
      </w:r>
      <w:proofErr w:type="spellEnd"/>
      <w:r w:rsidRPr="00AA2095">
        <w:t>»</w:t>
      </w:r>
      <w:r>
        <w:t>.</w:t>
      </w:r>
    </w:p>
    <w:p w:rsidR="006A7844" w:rsidRPr="00DC29E9" w:rsidRDefault="00AA2095" w:rsidP="006A7844">
      <w:r>
        <w:rPr>
          <w:lang w:bidi="ru-RU"/>
        </w:rPr>
        <w:t>3</w:t>
      </w:r>
      <w:r w:rsidR="006A7844" w:rsidRPr="00DC29E9">
        <w:rPr>
          <w:lang w:bidi="ru-RU"/>
        </w:rPr>
        <w:t>.</w:t>
      </w:r>
      <w:r>
        <w:rPr>
          <w:lang w:bidi="ru-RU"/>
        </w:rPr>
        <w:t xml:space="preserve"> </w:t>
      </w:r>
      <w:r w:rsidR="006A7844" w:rsidRPr="00DC29E9">
        <w:rPr>
          <w:lang w:bidi="ru-RU"/>
        </w:rPr>
        <w:t>В процессе тушения пожаров использовать первичные средства пожаротушения, имеющиеся у населения и организациях, расположенных на территории сельского поселения «</w:t>
      </w:r>
      <w:proofErr w:type="spellStart"/>
      <w:r w:rsidR="006A7844" w:rsidRPr="00DC29E9">
        <w:rPr>
          <w:bCs/>
        </w:rPr>
        <w:t>Верхнешоношское</w:t>
      </w:r>
      <w:proofErr w:type="spellEnd"/>
      <w:r w:rsidR="006A7844" w:rsidRPr="00DC29E9">
        <w:rPr>
          <w:lang w:bidi="ru-RU"/>
        </w:rPr>
        <w:t>»</w:t>
      </w:r>
      <w:r w:rsidR="004E5F17" w:rsidRPr="00DC29E9">
        <w:rPr>
          <w:lang w:bidi="ru-RU"/>
        </w:rPr>
        <w:t>.</w:t>
      </w:r>
    </w:p>
    <w:p w:rsidR="00DC29E9" w:rsidRDefault="00AA2095" w:rsidP="00DC29E9">
      <w:pPr>
        <w:rPr>
          <w:color w:val="333333"/>
        </w:rPr>
      </w:pPr>
      <w:r>
        <w:rPr>
          <w:lang w:bidi="ru-RU"/>
        </w:rPr>
        <w:t>4</w:t>
      </w:r>
      <w:r w:rsidR="00DC29E9">
        <w:rPr>
          <w:lang w:bidi="ru-RU"/>
        </w:rPr>
        <w:t>.</w:t>
      </w:r>
      <w:r w:rsidR="00DC29E9">
        <w:rPr>
          <w:color w:val="000000" w:themeColor="text1"/>
        </w:rPr>
        <w:t xml:space="preserve"> </w:t>
      </w:r>
      <w:r w:rsidR="00DC29E9">
        <w:rPr>
          <w:color w:val="333333"/>
        </w:rPr>
        <w:t>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 в сети Интернет.</w:t>
      </w:r>
    </w:p>
    <w:p w:rsidR="00DC29E9" w:rsidRDefault="00AA2095" w:rsidP="00DC29E9">
      <w:pPr>
        <w:jc w:val="both"/>
        <w:rPr>
          <w:rFonts w:eastAsiaTheme="minorEastAsia"/>
        </w:rPr>
      </w:pPr>
      <w:r>
        <w:t>5</w:t>
      </w:r>
      <w:r w:rsidR="00DC29E9">
        <w:t>. Настоящее постановление вступает в силу с момента подписания.</w:t>
      </w:r>
    </w:p>
    <w:p w:rsidR="00DC29E9" w:rsidRDefault="00AA2095" w:rsidP="00DC29E9">
      <w:pPr>
        <w:shd w:val="clear" w:color="auto" w:fill="FFFFFF"/>
        <w:rPr>
          <w:color w:val="000000" w:themeColor="text1"/>
        </w:rPr>
      </w:pPr>
      <w:r>
        <w:t>6</w:t>
      </w:r>
      <w:r w:rsidR="00DC29E9">
        <w:t xml:space="preserve">. </w:t>
      </w:r>
      <w:r w:rsidR="00DC29E9">
        <w:rPr>
          <w:color w:val="000000" w:themeColor="text1"/>
        </w:rPr>
        <w:t xml:space="preserve">Контроль за исполнением настоящего постановления осуществляет глава </w:t>
      </w:r>
      <w:r w:rsidR="00DC29E9">
        <w:rPr>
          <w:rStyle w:val="FontStyle11"/>
          <w:rFonts w:eastAsia="Arial"/>
        </w:rPr>
        <w:t>сельского поселения «</w:t>
      </w:r>
      <w:proofErr w:type="spellStart"/>
      <w:r w:rsidR="00DC29E9">
        <w:rPr>
          <w:bCs/>
        </w:rPr>
        <w:t>Верхнешоношское</w:t>
      </w:r>
      <w:proofErr w:type="spellEnd"/>
      <w:r w:rsidR="00DC29E9">
        <w:rPr>
          <w:rStyle w:val="FontStyle11"/>
          <w:rFonts w:eastAsia="Arial"/>
        </w:rPr>
        <w:t>» Вельского муниципального района Архангельской области.</w:t>
      </w:r>
    </w:p>
    <w:p w:rsidR="00DC29E9" w:rsidRDefault="00DC29E9" w:rsidP="00DC29E9">
      <w:pPr>
        <w:ind w:firstLine="539"/>
        <w:jc w:val="both"/>
      </w:pPr>
    </w:p>
    <w:p w:rsidR="00DC29E9" w:rsidRPr="000569E8" w:rsidRDefault="00DC29E9" w:rsidP="00DC29E9">
      <w:pPr>
        <w:rPr>
          <w:rStyle w:val="FontStyle11"/>
          <w:rFonts w:eastAsia="Arial"/>
          <w:sz w:val="24"/>
          <w:szCs w:val="24"/>
        </w:rPr>
      </w:pPr>
      <w:proofErr w:type="spellStart"/>
      <w:r w:rsidRPr="000569E8">
        <w:t>Врио</w:t>
      </w:r>
      <w:proofErr w:type="spellEnd"/>
      <w:r w:rsidRPr="000569E8">
        <w:t xml:space="preserve"> главы </w:t>
      </w:r>
      <w:r w:rsidRPr="000569E8">
        <w:rPr>
          <w:rStyle w:val="FontStyle11"/>
          <w:rFonts w:eastAsia="Arial"/>
          <w:sz w:val="24"/>
          <w:szCs w:val="24"/>
        </w:rPr>
        <w:t xml:space="preserve">сельского поселения </w:t>
      </w:r>
    </w:p>
    <w:p w:rsidR="00DC29E9" w:rsidRPr="000569E8" w:rsidRDefault="00DC29E9" w:rsidP="00DC29E9">
      <w:pPr>
        <w:rPr>
          <w:rStyle w:val="FontStyle11"/>
          <w:rFonts w:eastAsia="Arial"/>
          <w:sz w:val="24"/>
          <w:szCs w:val="24"/>
        </w:rPr>
      </w:pPr>
      <w:r w:rsidRPr="000569E8">
        <w:rPr>
          <w:rStyle w:val="FontStyle11"/>
          <w:rFonts w:eastAsia="Arial"/>
          <w:sz w:val="24"/>
          <w:szCs w:val="24"/>
        </w:rPr>
        <w:t>«</w:t>
      </w:r>
      <w:proofErr w:type="spellStart"/>
      <w:r w:rsidRPr="000569E8">
        <w:rPr>
          <w:bCs/>
        </w:rPr>
        <w:t>Верхнешоношское</w:t>
      </w:r>
      <w:proofErr w:type="spellEnd"/>
      <w:r w:rsidRPr="000569E8">
        <w:rPr>
          <w:rStyle w:val="FontStyle11"/>
          <w:rFonts w:eastAsia="Arial"/>
          <w:sz w:val="24"/>
          <w:szCs w:val="24"/>
        </w:rPr>
        <w:t xml:space="preserve">» Вельского </w:t>
      </w:r>
    </w:p>
    <w:p w:rsidR="00DC29E9" w:rsidRPr="000569E8" w:rsidRDefault="00DC29E9" w:rsidP="00DC29E9">
      <w:pPr>
        <w:rPr>
          <w:rStyle w:val="FontStyle11"/>
          <w:rFonts w:eastAsia="Arial"/>
          <w:sz w:val="24"/>
          <w:szCs w:val="24"/>
        </w:rPr>
      </w:pPr>
      <w:r w:rsidRPr="000569E8">
        <w:rPr>
          <w:rStyle w:val="FontStyle11"/>
          <w:rFonts w:eastAsia="Arial"/>
          <w:sz w:val="24"/>
          <w:szCs w:val="24"/>
        </w:rPr>
        <w:t xml:space="preserve">муниципального района </w:t>
      </w:r>
    </w:p>
    <w:p w:rsidR="004E5F17" w:rsidRPr="000569E8" w:rsidRDefault="00DC29E9" w:rsidP="004E5F17">
      <w:pPr>
        <w:tabs>
          <w:tab w:val="left" w:pos="5940"/>
        </w:tabs>
        <w:rPr>
          <w:rStyle w:val="FontStyle11"/>
          <w:sz w:val="24"/>
          <w:szCs w:val="24"/>
        </w:rPr>
      </w:pPr>
      <w:r w:rsidRPr="000569E8">
        <w:rPr>
          <w:rStyle w:val="FontStyle11"/>
          <w:rFonts w:eastAsia="Arial"/>
          <w:sz w:val="24"/>
          <w:szCs w:val="24"/>
        </w:rPr>
        <w:t xml:space="preserve">Архангельской области </w:t>
      </w:r>
      <w:r w:rsidRPr="000569E8">
        <w:rPr>
          <w:rStyle w:val="FontStyle11"/>
          <w:rFonts w:eastAsia="Arial"/>
          <w:sz w:val="24"/>
          <w:szCs w:val="24"/>
        </w:rPr>
        <w:tab/>
        <w:t xml:space="preserve">     И. В. Захарчук</w:t>
      </w:r>
    </w:p>
    <w:tbl>
      <w:tblPr>
        <w:tblW w:w="9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3"/>
        <w:gridCol w:w="327"/>
        <w:gridCol w:w="5113"/>
      </w:tblGrid>
      <w:tr w:rsidR="006A7844" w:rsidTr="006A7844">
        <w:tc>
          <w:tcPr>
            <w:tcW w:w="4493" w:type="dxa"/>
          </w:tcPr>
          <w:p w:rsidR="006A7844" w:rsidRDefault="006A7844">
            <w:pPr>
              <w:spacing w:line="276" w:lineRule="auto"/>
              <w:rPr>
                <w:lang w:eastAsia="ar-SA"/>
              </w:rPr>
            </w:pPr>
            <w:r>
              <w:rPr>
                <w:rStyle w:val="FontStyle11"/>
              </w:rPr>
              <w:lastRenderedPageBreak/>
              <w:t xml:space="preserve">                                     </w:t>
            </w:r>
          </w:p>
        </w:tc>
        <w:tc>
          <w:tcPr>
            <w:tcW w:w="327" w:type="dxa"/>
          </w:tcPr>
          <w:p w:rsidR="006A7844" w:rsidRDefault="006A7844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5113" w:type="dxa"/>
            <w:hideMark/>
          </w:tcPr>
          <w:p w:rsidR="00395342" w:rsidRPr="00AC7586" w:rsidRDefault="00AC7586" w:rsidP="00395342">
            <w:pPr>
              <w:shd w:val="clear" w:color="auto" w:fill="FFFFFF"/>
              <w:ind w:left="2441"/>
              <w:jc w:val="right"/>
              <w:rPr>
                <w:i/>
              </w:rPr>
            </w:pPr>
            <w:r w:rsidRPr="00AC7586">
              <w:rPr>
                <w:i/>
              </w:rPr>
              <w:t xml:space="preserve">Приложение </w:t>
            </w:r>
            <w:r w:rsidR="008F7465">
              <w:rPr>
                <w:i/>
              </w:rPr>
              <w:t xml:space="preserve">№ 1 </w:t>
            </w:r>
            <w:r w:rsidR="00395342" w:rsidRPr="00AC7586">
              <w:rPr>
                <w:i/>
              </w:rPr>
              <w:t>к</w:t>
            </w:r>
          </w:p>
          <w:p w:rsidR="008F7465" w:rsidRDefault="00395342" w:rsidP="00395342">
            <w:pPr>
              <w:shd w:val="clear" w:color="auto" w:fill="FFFFFF"/>
              <w:ind w:left="1591"/>
              <w:jc w:val="right"/>
              <w:rPr>
                <w:i/>
              </w:rPr>
            </w:pPr>
            <w:r w:rsidRPr="00AC7586">
              <w:rPr>
                <w:i/>
              </w:rPr>
              <w:t xml:space="preserve"> постановлению </w:t>
            </w:r>
          </w:p>
          <w:p w:rsidR="00395342" w:rsidRPr="00AC7586" w:rsidRDefault="00395342" w:rsidP="00395342">
            <w:pPr>
              <w:shd w:val="clear" w:color="auto" w:fill="FFFFFF"/>
              <w:ind w:left="1591"/>
              <w:jc w:val="right"/>
              <w:rPr>
                <w:rFonts w:ascii="Helvetica" w:hAnsi="Helvetica" w:cs="Helvetica"/>
                <w:i/>
              </w:rPr>
            </w:pPr>
            <w:r w:rsidRPr="00AC7586">
              <w:rPr>
                <w:i/>
              </w:rPr>
              <w:t>администрации сельского поселения «</w:t>
            </w:r>
            <w:proofErr w:type="spellStart"/>
            <w:r w:rsidRPr="00AC7586">
              <w:rPr>
                <w:i/>
              </w:rPr>
              <w:t>Верхнешоношское</w:t>
            </w:r>
            <w:proofErr w:type="spellEnd"/>
            <w:r w:rsidRPr="00AC7586">
              <w:rPr>
                <w:i/>
              </w:rPr>
              <w:t>»</w:t>
            </w:r>
          </w:p>
          <w:p w:rsidR="00395342" w:rsidRPr="00AC7586" w:rsidRDefault="00AC7586" w:rsidP="00AC7586">
            <w:pPr>
              <w:shd w:val="clear" w:color="auto" w:fill="FFFFFF"/>
              <w:spacing w:after="135"/>
              <w:ind w:firstLine="709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="00395342" w:rsidRPr="00AC7586">
              <w:rPr>
                <w:i/>
              </w:rPr>
              <w:t xml:space="preserve">от </w:t>
            </w:r>
            <w:r w:rsidR="00A7196A">
              <w:rPr>
                <w:i/>
              </w:rPr>
              <w:t>___</w:t>
            </w:r>
            <w:bookmarkStart w:id="1" w:name="_GoBack"/>
            <w:bookmarkEnd w:id="1"/>
          </w:p>
          <w:p w:rsidR="006A7844" w:rsidRDefault="006A7844">
            <w:pPr>
              <w:spacing w:line="276" w:lineRule="auto"/>
              <w:jc w:val="right"/>
              <w:rPr>
                <w:u w:val="single"/>
                <w:lang w:eastAsia="ar-SA"/>
              </w:rPr>
            </w:pPr>
          </w:p>
        </w:tc>
      </w:tr>
    </w:tbl>
    <w:p w:rsidR="006A7844" w:rsidRDefault="006A7844" w:rsidP="006A7844"/>
    <w:p w:rsidR="006A7844" w:rsidRDefault="006A7844" w:rsidP="006A7844">
      <w:pPr>
        <w:rPr>
          <w:rStyle w:val="FontStyle11"/>
          <w:b/>
          <w:sz w:val="28"/>
          <w:szCs w:val="28"/>
        </w:rPr>
      </w:pPr>
    </w:p>
    <w:p w:rsidR="00AC7586" w:rsidRDefault="006A7844" w:rsidP="00AC7586">
      <w:pPr>
        <w:jc w:val="center"/>
        <w:rPr>
          <w:rStyle w:val="FontStyle11"/>
          <w:b/>
          <w:sz w:val="28"/>
          <w:szCs w:val="28"/>
        </w:rPr>
      </w:pPr>
      <w:bookmarkStart w:id="2" w:name="bookmark2"/>
      <w:r>
        <w:rPr>
          <w:b/>
          <w:color w:val="000000"/>
          <w:sz w:val="28"/>
          <w:szCs w:val="28"/>
          <w:lang w:bidi="ru-RU"/>
        </w:rPr>
        <w:t>Положение</w:t>
      </w:r>
      <w:bookmarkEnd w:id="2"/>
      <w:r>
        <w:rPr>
          <w:b/>
          <w:color w:val="000000"/>
          <w:sz w:val="28"/>
          <w:szCs w:val="28"/>
          <w:lang w:bidi="ru-RU"/>
        </w:rPr>
        <w:br/>
        <w:t>об организационно - правовом, финансовом, материально-техническом</w:t>
      </w:r>
      <w:r>
        <w:rPr>
          <w:b/>
          <w:color w:val="000000"/>
          <w:sz w:val="28"/>
          <w:szCs w:val="28"/>
          <w:lang w:bidi="ru-RU"/>
        </w:rPr>
        <w:br/>
        <w:t xml:space="preserve">обеспечении первичных мер пожарной безопасности в границах населенных пунктов </w:t>
      </w:r>
      <w:bookmarkStart w:id="3" w:name="bookmark3"/>
      <w:r w:rsidR="00AC7586">
        <w:rPr>
          <w:rStyle w:val="FontStyle11"/>
          <w:b/>
          <w:sz w:val="28"/>
          <w:szCs w:val="28"/>
        </w:rPr>
        <w:t>сельского поселения «</w:t>
      </w:r>
      <w:proofErr w:type="spellStart"/>
      <w:r w:rsidR="00AC7586" w:rsidRPr="006A7844">
        <w:rPr>
          <w:b/>
          <w:bCs/>
          <w:sz w:val="28"/>
          <w:szCs w:val="28"/>
        </w:rPr>
        <w:t>Верхнешоношское</w:t>
      </w:r>
      <w:proofErr w:type="spellEnd"/>
      <w:r w:rsidR="00AC7586">
        <w:rPr>
          <w:rStyle w:val="FontStyle11"/>
          <w:b/>
          <w:sz w:val="28"/>
          <w:szCs w:val="28"/>
        </w:rPr>
        <w:t xml:space="preserve">» </w:t>
      </w:r>
    </w:p>
    <w:p w:rsidR="00AC7586" w:rsidRDefault="00AC7586" w:rsidP="00AC7586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Вельского муниципального района Архангельской области</w:t>
      </w:r>
    </w:p>
    <w:p w:rsidR="00AC7586" w:rsidRDefault="00AC7586" w:rsidP="00AC7586">
      <w:pPr>
        <w:jc w:val="center"/>
        <w:rPr>
          <w:rStyle w:val="FontStyle11"/>
          <w:b/>
          <w:sz w:val="28"/>
          <w:szCs w:val="28"/>
        </w:rPr>
      </w:pPr>
    </w:p>
    <w:p w:rsidR="006A7844" w:rsidRPr="00FD20A2" w:rsidRDefault="006A7844" w:rsidP="00AC7586">
      <w:pPr>
        <w:jc w:val="center"/>
        <w:rPr>
          <w:b/>
          <w:sz w:val="28"/>
          <w:szCs w:val="28"/>
        </w:rPr>
      </w:pPr>
      <w:r w:rsidRPr="00FD20A2">
        <w:rPr>
          <w:b/>
          <w:color w:val="000000"/>
          <w:sz w:val="28"/>
          <w:szCs w:val="28"/>
          <w:lang w:bidi="ru-RU"/>
        </w:rPr>
        <w:t>Общие положения</w:t>
      </w:r>
      <w:bookmarkEnd w:id="3"/>
    </w:p>
    <w:p w:rsidR="006A7844" w:rsidRDefault="006A7844" w:rsidP="007F35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7F35E3" w:rsidRPr="007F35E3">
        <w:rPr>
          <w:rStyle w:val="FontStyle11"/>
          <w:sz w:val="28"/>
          <w:szCs w:val="28"/>
        </w:rPr>
        <w:t>сельского поселения «</w:t>
      </w:r>
      <w:proofErr w:type="spellStart"/>
      <w:r w:rsidR="007F35E3" w:rsidRPr="007F35E3">
        <w:rPr>
          <w:bCs/>
          <w:sz w:val="28"/>
          <w:szCs w:val="28"/>
        </w:rPr>
        <w:t>Верхнешоношское</w:t>
      </w:r>
      <w:proofErr w:type="spellEnd"/>
      <w:r w:rsidR="007F35E3" w:rsidRPr="007F35E3">
        <w:rPr>
          <w:rStyle w:val="FontStyle11"/>
          <w:sz w:val="28"/>
          <w:szCs w:val="28"/>
        </w:rPr>
        <w:t>» Вельского муниципального района Архангельской области</w:t>
      </w:r>
      <w:r w:rsidR="007F35E3">
        <w:rPr>
          <w:rStyle w:val="FontStyle1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(далее – </w:t>
      </w:r>
      <w:r w:rsidR="0043334E">
        <w:rPr>
          <w:color w:val="000000"/>
          <w:sz w:val="28"/>
          <w:szCs w:val="28"/>
          <w:lang w:bidi="ru-RU"/>
        </w:rPr>
        <w:t>сельского поселения</w:t>
      </w:r>
      <w:r>
        <w:rPr>
          <w:color w:val="000000"/>
          <w:sz w:val="28"/>
          <w:szCs w:val="28"/>
          <w:lang w:bidi="ru-RU"/>
        </w:rPr>
        <w:t>)</w:t>
      </w:r>
      <w:r w:rsidR="007F35E3">
        <w:rPr>
          <w:color w:val="000000"/>
          <w:sz w:val="28"/>
          <w:szCs w:val="28"/>
          <w:lang w:bidi="ru-RU"/>
        </w:rPr>
        <w:t>.</w:t>
      </w:r>
    </w:p>
    <w:p w:rsidR="006A7844" w:rsidRDefault="006A7844" w:rsidP="007F35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A7844" w:rsidRDefault="006A7844" w:rsidP="007F35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Обеспечение первичных мер пожарной безопасности в границах населенных пункт</w:t>
      </w:r>
      <w:r w:rsidR="0043334E">
        <w:rPr>
          <w:color w:val="000000"/>
          <w:sz w:val="28"/>
          <w:szCs w:val="28"/>
          <w:lang w:bidi="ru-RU"/>
        </w:rPr>
        <w:t xml:space="preserve">ов, расположенных на территории </w:t>
      </w:r>
      <w:proofErr w:type="gramStart"/>
      <w:r w:rsidR="0043334E">
        <w:rPr>
          <w:color w:val="000000"/>
          <w:sz w:val="28"/>
          <w:szCs w:val="28"/>
          <w:lang w:bidi="ru-RU"/>
        </w:rPr>
        <w:t>сельского</w:t>
      </w:r>
      <w:r w:rsidR="00FD20A2">
        <w:rPr>
          <w:color w:val="000000"/>
          <w:sz w:val="28"/>
          <w:szCs w:val="28"/>
          <w:lang w:bidi="ru-RU"/>
        </w:rPr>
        <w:t xml:space="preserve"> </w:t>
      </w:r>
      <w:r w:rsidR="0043334E">
        <w:rPr>
          <w:color w:val="000000"/>
          <w:sz w:val="28"/>
          <w:szCs w:val="28"/>
          <w:lang w:bidi="ru-RU"/>
        </w:rPr>
        <w:t>поселения</w:t>
      </w:r>
      <w:proofErr w:type="gramEnd"/>
      <w:r w:rsidR="0043334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относится к вопросам местного значения.</w:t>
      </w:r>
    </w:p>
    <w:p w:rsidR="006A7844" w:rsidRDefault="006A7844" w:rsidP="007F35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Вопросы, не отраженные в настоящем Положении, регламентируются нормами федерального и законодательства Архангельской области.</w:t>
      </w:r>
    </w:p>
    <w:p w:rsidR="007F35E3" w:rsidRDefault="006A7844" w:rsidP="007F35E3">
      <w:pPr>
        <w:ind w:firstLine="708"/>
        <w:jc w:val="center"/>
        <w:rPr>
          <w:b/>
          <w:color w:val="000000"/>
          <w:sz w:val="28"/>
          <w:szCs w:val="28"/>
          <w:lang w:bidi="ru-RU"/>
        </w:rPr>
      </w:pPr>
      <w:bookmarkStart w:id="4" w:name="bookmark4"/>
      <w:r w:rsidRPr="007F35E3">
        <w:rPr>
          <w:b/>
          <w:color w:val="000000"/>
          <w:sz w:val="28"/>
          <w:szCs w:val="28"/>
          <w:lang w:bidi="ru-RU"/>
        </w:rPr>
        <w:t xml:space="preserve">Организационно-правовое обеспечение </w:t>
      </w:r>
    </w:p>
    <w:p w:rsidR="006A7844" w:rsidRPr="007F35E3" w:rsidRDefault="006A7844" w:rsidP="007F35E3">
      <w:pPr>
        <w:ind w:firstLine="708"/>
        <w:jc w:val="center"/>
        <w:rPr>
          <w:b/>
          <w:sz w:val="28"/>
          <w:szCs w:val="28"/>
        </w:rPr>
      </w:pPr>
      <w:r w:rsidRPr="007F35E3">
        <w:rPr>
          <w:b/>
          <w:color w:val="000000"/>
          <w:sz w:val="28"/>
          <w:szCs w:val="28"/>
          <w:lang w:bidi="ru-RU"/>
        </w:rPr>
        <w:t>первичных мер пожарной безопасности</w:t>
      </w:r>
      <w:bookmarkEnd w:id="4"/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Организационно-правовое обеспечение первичных мер пожарной безопасности в границах населенных пунктов, расположенных на территории </w:t>
      </w:r>
      <w:proofErr w:type="gramStart"/>
      <w:r w:rsidR="0043334E">
        <w:rPr>
          <w:color w:val="000000"/>
          <w:sz w:val="28"/>
          <w:szCs w:val="28"/>
          <w:lang w:bidi="ru-RU"/>
        </w:rPr>
        <w:t>сельского поселения</w:t>
      </w:r>
      <w:proofErr w:type="gramEnd"/>
      <w:r w:rsidR="0043334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предусматривает: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 xml:space="preserve">разработку и осуществление мероприятий по обеспечению пожарной безопасности индивидуальных жилых домов на территории </w:t>
      </w:r>
      <w:r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6A7844">
        <w:rPr>
          <w:color w:val="000000"/>
          <w:sz w:val="28"/>
          <w:szCs w:val="28"/>
          <w:lang w:bidi="ru-RU"/>
        </w:rPr>
        <w:t>и объектов муниципальной собственности;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включение мероприятий по обеспечению пожарной безопасности в планы и программы развития поселения;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 xml:space="preserve">разработку, утверждение и исполнение бюджета </w:t>
      </w:r>
      <w:r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6A7844">
        <w:rPr>
          <w:color w:val="000000"/>
          <w:sz w:val="28"/>
          <w:szCs w:val="28"/>
          <w:lang w:bidi="ru-RU"/>
        </w:rPr>
        <w:t>в части расходов на обеспечение первичных мер пожарной безопасности;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 xml:space="preserve">установление плана привлечения сил и средств для тушения пожаров и проведения аварийно-спасательных работ на территории </w:t>
      </w:r>
      <w:r>
        <w:rPr>
          <w:color w:val="000000"/>
          <w:sz w:val="28"/>
          <w:szCs w:val="28"/>
          <w:lang w:bidi="ru-RU"/>
        </w:rPr>
        <w:t>сельского поселения</w:t>
      </w:r>
      <w:r w:rsidR="006A7844">
        <w:rPr>
          <w:color w:val="000000"/>
          <w:sz w:val="28"/>
          <w:szCs w:val="28"/>
          <w:lang w:bidi="ru-RU"/>
        </w:rPr>
        <w:t>;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установление особого противопожарного режима на территории населенных пунктов, расположенных на территории </w:t>
      </w:r>
      <w:r w:rsidR="0043334E">
        <w:rPr>
          <w:color w:val="000000"/>
          <w:sz w:val="28"/>
          <w:szCs w:val="28"/>
          <w:lang w:bidi="ru-RU"/>
        </w:rPr>
        <w:t>сельского поселения</w:t>
      </w:r>
      <w:r>
        <w:rPr>
          <w:color w:val="000000"/>
          <w:sz w:val="28"/>
          <w:szCs w:val="28"/>
          <w:lang w:bidi="ru-RU"/>
        </w:rPr>
        <w:t>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установление на время особого противопожарного режима дополнительных требований пожарной безопасности;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="006A7844">
        <w:rPr>
          <w:color w:val="000000"/>
          <w:sz w:val="28"/>
          <w:szCs w:val="28"/>
          <w:lang w:bidi="ru-RU"/>
        </w:rPr>
        <w:t>проведение противопожарной пропаганды и организация обучения населения мерам пожарной безопасности;</w:t>
      </w:r>
    </w:p>
    <w:p w:rsidR="0043334E" w:rsidRDefault="006A7844" w:rsidP="0043334E">
      <w:pPr>
        <w:jc w:val="center"/>
        <w:rPr>
          <w:b/>
          <w:color w:val="000000"/>
          <w:sz w:val="28"/>
          <w:szCs w:val="28"/>
          <w:lang w:bidi="ru-RU"/>
        </w:rPr>
      </w:pPr>
      <w:bookmarkStart w:id="5" w:name="bookmark5"/>
      <w:r w:rsidRPr="0043334E">
        <w:rPr>
          <w:b/>
          <w:color w:val="000000"/>
          <w:sz w:val="28"/>
          <w:szCs w:val="28"/>
          <w:lang w:bidi="ru-RU"/>
        </w:rPr>
        <w:t xml:space="preserve">Материально-техническое обеспечение </w:t>
      </w:r>
    </w:p>
    <w:p w:rsidR="006A7844" w:rsidRPr="0043334E" w:rsidRDefault="006A7844" w:rsidP="0043334E">
      <w:pPr>
        <w:jc w:val="center"/>
        <w:rPr>
          <w:b/>
          <w:sz w:val="28"/>
          <w:szCs w:val="28"/>
        </w:rPr>
      </w:pPr>
      <w:r w:rsidRPr="0043334E">
        <w:rPr>
          <w:b/>
          <w:color w:val="000000"/>
          <w:sz w:val="28"/>
          <w:szCs w:val="28"/>
          <w:lang w:bidi="ru-RU"/>
        </w:rPr>
        <w:t>первичных мер пожарной безопасности</w:t>
      </w:r>
      <w:bookmarkEnd w:id="5"/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Материально-техническое</w:t>
      </w:r>
      <w:r>
        <w:rPr>
          <w:color w:val="000000"/>
          <w:sz w:val="28"/>
          <w:szCs w:val="28"/>
          <w:lang w:bidi="ru-RU"/>
        </w:rPr>
        <w:tab/>
        <w:t>обеспечение</w:t>
      </w:r>
      <w:r>
        <w:rPr>
          <w:color w:val="000000"/>
          <w:sz w:val="28"/>
          <w:szCs w:val="28"/>
          <w:lang w:bidi="ru-RU"/>
        </w:rPr>
        <w:tab/>
        <w:t>первичных</w:t>
      </w:r>
      <w:r>
        <w:rPr>
          <w:color w:val="000000"/>
          <w:sz w:val="28"/>
          <w:szCs w:val="28"/>
          <w:lang w:bidi="ru-RU"/>
        </w:rPr>
        <w:tab/>
        <w:t>мер</w:t>
      </w:r>
      <w:r>
        <w:rPr>
          <w:color w:val="000000"/>
          <w:sz w:val="28"/>
          <w:szCs w:val="28"/>
          <w:lang w:bidi="ru-RU"/>
        </w:rPr>
        <w:tab/>
        <w:t>пожарной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безопасности предусматривает: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обеспечение беспрепятственного проезда пожарной техники к месту пожара;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обеспечение надлежащего состояния источников противопожарного водоснабжения, находящихся на территории </w:t>
      </w:r>
      <w:r w:rsidR="0043334E">
        <w:rPr>
          <w:color w:val="000000"/>
          <w:sz w:val="28"/>
          <w:szCs w:val="28"/>
          <w:lang w:bidi="ru-RU"/>
        </w:rPr>
        <w:t>сельского поселения</w:t>
      </w:r>
      <w:r>
        <w:rPr>
          <w:color w:val="000000"/>
          <w:sz w:val="28"/>
          <w:szCs w:val="28"/>
          <w:lang w:bidi="ru-RU"/>
        </w:rPr>
        <w:t>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6A7844" w:rsidRDefault="0043334E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поддержание в постоянной готовности техники, приспособленной для тушения пожара (в рамках технического оснащения).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Материально-техническое</w:t>
      </w:r>
      <w:r>
        <w:rPr>
          <w:color w:val="000000"/>
          <w:sz w:val="28"/>
          <w:szCs w:val="28"/>
          <w:lang w:bidi="ru-RU"/>
        </w:rPr>
        <w:tab/>
        <w:t>обеспечение</w:t>
      </w:r>
      <w:r>
        <w:rPr>
          <w:color w:val="000000"/>
          <w:sz w:val="28"/>
          <w:szCs w:val="28"/>
          <w:lang w:bidi="ru-RU"/>
        </w:rPr>
        <w:tab/>
        <w:t>первичных</w:t>
      </w:r>
      <w:r>
        <w:rPr>
          <w:color w:val="000000"/>
          <w:sz w:val="28"/>
          <w:szCs w:val="28"/>
          <w:lang w:bidi="ru-RU"/>
        </w:rPr>
        <w:tab/>
        <w:t>мер</w:t>
      </w:r>
      <w:r>
        <w:rPr>
          <w:color w:val="000000"/>
          <w:sz w:val="28"/>
          <w:szCs w:val="28"/>
          <w:lang w:bidi="ru-RU"/>
        </w:rPr>
        <w:tab/>
        <w:t>пожарной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безопасности осуществляется в порядке и по нормам, установленных требованиями законодательства Российской Федерации.</w:t>
      </w:r>
    </w:p>
    <w:p w:rsidR="006A7844" w:rsidRPr="007F35E3" w:rsidRDefault="006A7844" w:rsidP="007F35E3">
      <w:pPr>
        <w:jc w:val="center"/>
        <w:rPr>
          <w:b/>
          <w:sz w:val="28"/>
          <w:szCs w:val="28"/>
        </w:rPr>
      </w:pPr>
      <w:bookmarkStart w:id="6" w:name="bookmark6"/>
      <w:r w:rsidRPr="007F35E3">
        <w:rPr>
          <w:b/>
          <w:color w:val="000000"/>
          <w:sz w:val="28"/>
          <w:szCs w:val="28"/>
          <w:lang w:bidi="ru-RU"/>
        </w:rPr>
        <w:t>Финансовое обеспечение первичных мер пожарной безопасности</w:t>
      </w:r>
      <w:bookmarkEnd w:id="6"/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</w:t>
      </w:r>
      <w:r w:rsidR="00FD20A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69-ФЗ «О пожарной безопасности» является расходным обязательством поселения, в пределах средств, предусмотренных решением Совета депутатов о бюджете на соответствующий финансовый год.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 Финансовое обеспечение первичных мер пожарной безопасности включает в себя:</w:t>
      </w:r>
    </w:p>
    <w:p w:rsidR="006A7844" w:rsidRDefault="007F35E3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FD20A2">
        <w:rPr>
          <w:color w:val="000000"/>
          <w:sz w:val="28"/>
          <w:szCs w:val="28"/>
          <w:lang w:bidi="ru-RU"/>
        </w:rPr>
        <w:t xml:space="preserve"> </w:t>
      </w:r>
      <w:r w:rsidR="006A7844">
        <w:rPr>
          <w:color w:val="000000"/>
          <w:sz w:val="28"/>
          <w:szCs w:val="28"/>
          <w:lang w:bidi="ru-RU"/>
        </w:rPr>
        <w:t>финансирование расходов на приобретение и монтаж пожарной сигнализации, первичных средств пожаротушения;</w:t>
      </w:r>
    </w:p>
    <w:p w:rsidR="006A7844" w:rsidRDefault="007F35E3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закупку пожарно-технической продукции;</w:t>
      </w:r>
    </w:p>
    <w:p w:rsidR="006A7844" w:rsidRDefault="007F35E3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разработку и организацию выполнения целевых программ по обеспечению пожарной безопасности;</w:t>
      </w:r>
    </w:p>
    <w:p w:rsidR="006A7844" w:rsidRDefault="007F35E3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A7844">
        <w:rPr>
          <w:color w:val="000000"/>
          <w:sz w:val="28"/>
          <w:szCs w:val="28"/>
          <w:lang w:bidi="ru-RU"/>
        </w:rPr>
        <w:t>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6A7844" w:rsidRDefault="006A7844" w:rsidP="00AC7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финансовое и материально - технического обеспечения деятельности добровольной пожарной дружины (в рамках муниципальной целевой программы).</w:t>
      </w:r>
    </w:p>
    <w:p w:rsidR="006A7844" w:rsidRDefault="006A7844" w:rsidP="00AC7586">
      <w:pPr>
        <w:jc w:val="both"/>
        <w:rPr>
          <w:sz w:val="28"/>
          <w:szCs w:val="28"/>
        </w:rPr>
      </w:pPr>
    </w:p>
    <w:p w:rsidR="00D5163F" w:rsidRPr="006A7844" w:rsidRDefault="00D5163F" w:rsidP="00AC7586">
      <w:pPr>
        <w:jc w:val="both"/>
      </w:pPr>
    </w:p>
    <w:sectPr w:rsidR="00D5163F" w:rsidRPr="006A7844" w:rsidSect="00235D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194D"/>
    <w:multiLevelType w:val="hybridMultilevel"/>
    <w:tmpl w:val="9C284DE2"/>
    <w:lvl w:ilvl="0" w:tplc="BC1AAAB6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F71F1"/>
    <w:multiLevelType w:val="hybridMultilevel"/>
    <w:tmpl w:val="43E04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3"/>
    <w:rsid w:val="000569E8"/>
    <w:rsid w:val="000B26FA"/>
    <w:rsid w:val="0014409F"/>
    <w:rsid w:val="00235D08"/>
    <w:rsid w:val="00395342"/>
    <w:rsid w:val="0043334E"/>
    <w:rsid w:val="004E5F17"/>
    <w:rsid w:val="005C38AF"/>
    <w:rsid w:val="00685854"/>
    <w:rsid w:val="006A7844"/>
    <w:rsid w:val="007D2034"/>
    <w:rsid w:val="007F35E3"/>
    <w:rsid w:val="00824983"/>
    <w:rsid w:val="008B0781"/>
    <w:rsid w:val="008F7465"/>
    <w:rsid w:val="00A7196A"/>
    <w:rsid w:val="00AA2095"/>
    <w:rsid w:val="00AC7586"/>
    <w:rsid w:val="00D5163F"/>
    <w:rsid w:val="00DA6CA5"/>
    <w:rsid w:val="00DC29E9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C2DB-A8CA-4FD8-AB0B-D3B3383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A7844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844"/>
    <w:pPr>
      <w:shd w:val="clear" w:color="auto" w:fill="FFFFFF"/>
      <w:autoSpaceDE/>
      <w:autoSpaceDN/>
      <w:adjustRightInd/>
      <w:spacing w:before="480" w:line="26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FontStyle11">
    <w:name w:val="Font Style11"/>
    <w:basedOn w:val="a0"/>
    <w:rsid w:val="006A7844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unhideWhenUsed/>
    <w:rsid w:val="004E5F17"/>
    <w:pPr>
      <w:widowControl/>
      <w:autoSpaceDE/>
      <w:autoSpaceDN/>
      <w:adjustRightInd/>
      <w:jc w:val="both"/>
    </w:pPr>
    <w:rPr>
      <w:sz w:val="23"/>
      <w:szCs w:val="20"/>
    </w:rPr>
  </w:style>
  <w:style w:type="character" w:customStyle="1" w:styleId="30">
    <w:name w:val="Основной текст 3 Знак"/>
    <w:basedOn w:val="a0"/>
    <w:link w:val="3"/>
    <w:semiHidden/>
    <w:rsid w:val="004E5F1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3">
    <w:name w:val="List Paragraph"/>
    <w:basedOn w:val="a"/>
    <w:uiPriority w:val="34"/>
    <w:qFormat/>
    <w:rsid w:val="004E5F1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2020-10-05T06:54:00Z</dcterms:created>
  <dcterms:modified xsi:type="dcterms:W3CDTF">2020-10-08T05:26:00Z</dcterms:modified>
</cp:coreProperties>
</file>