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5B24" w:rsidRPr="007E609D" w:rsidRDefault="00795B24" w:rsidP="00795B24">
      <w:pPr>
        <w:jc w:val="center"/>
        <w:rPr>
          <w:rFonts w:ascii="Times New Roman" w:hAnsi="Times New Roman"/>
          <w:color w:val="0000FF"/>
        </w:rPr>
      </w:pPr>
      <w:r w:rsidRPr="007E609D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584835" cy="574040"/>
            <wp:effectExtent l="19050" t="0" r="5715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5740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5B24" w:rsidRPr="007E609D" w:rsidRDefault="00795B24" w:rsidP="00795B24">
      <w:pPr>
        <w:pBdr>
          <w:bottom w:val="single" w:sz="12" w:space="1" w:color="auto"/>
        </w:pBd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32"/>
          <w:szCs w:val="32"/>
        </w:rPr>
      </w:pPr>
      <w:r w:rsidRPr="007E609D">
        <w:rPr>
          <w:rFonts w:ascii="Times New Roman" w:hAnsi="Times New Roman"/>
          <w:color w:val="000000"/>
          <w:sz w:val="32"/>
          <w:szCs w:val="32"/>
        </w:rPr>
        <w:t>Администрация муниципального образования «Верхнешоношское»</w:t>
      </w:r>
    </w:p>
    <w:p w:rsidR="00795B24" w:rsidRPr="007E609D" w:rsidRDefault="00795B24" w:rsidP="00795B24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>165117, Архангельская область, Вельский район, пос. Комсомольский,</w:t>
      </w:r>
    </w:p>
    <w:p w:rsidR="00795B24" w:rsidRPr="007E609D" w:rsidRDefault="00795B24" w:rsidP="00795B24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 xml:space="preserve">ул. </w:t>
      </w:r>
      <w:proofErr w:type="gramStart"/>
      <w:r w:rsidRPr="007E609D">
        <w:rPr>
          <w:rFonts w:ascii="Times New Roman" w:hAnsi="Times New Roman"/>
          <w:color w:val="000000"/>
          <w:sz w:val="28"/>
          <w:szCs w:val="28"/>
        </w:rPr>
        <w:t>Комсомольская</w:t>
      </w:r>
      <w:proofErr w:type="gramEnd"/>
      <w:r w:rsidRPr="007E609D">
        <w:rPr>
          <w:rFonts w:ascii="Times New Roman" w:hAnsi="Times New Roman"/>
          <w:color w:val="000000"/>
          <w:sz w:val="28"/>
          <w:szCs w:val="28"/>
        </w:rPr>
        <w:t>, дом №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7E609D">
        <w:rPr>
          <w:rFonts w:ascii="Times New Roman" w:hAnsi="Times New Roman"/>
          <w:color w:val="000000"/>
          <w:sz w:val="28"/>
          <w:szCs w:val="28"/>
        </w:rPr>
        <w:t>36, тел/факс (8-818</w:t>
      </w:r>
      <w:r>
        <w:rPr>
          <w:rFonts w:ascii="Times New Roman" w:hAnsi="Times New Roman"/>
          <w:color w:val="000000"/>
          <w:sz w:val="28"/>
          <w:szCs w:val="28"/>
        </w:rPr>
        <w:t>-36</w:t>
      </w:r>
      <w:r w:rsidRPr="007E609D">
        <w:rPr>
          <w:rFonts w:ascii="Times New Roman" w:hAnsi="Times New Roman"/>
          <w:color w:val="000000"/>
          <w:sz w:val="28"/>
          <w:szCs w:val="28"/>
        </w:rPr>
        <w:t>) 3-62-72</w:t>
      </w:r>
    </w:p>
    <w:p w:rsidR="00795B24" w:rsidRPr="007E609D" w:rsidRDefault="00795B24" w:rsidP="00795B24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color w:val="000000"/>
          <w:sz w:val="28"/>
          <w:szCs w:val="28"/>
        </w:rPr>
      </w:pPr>
    </w:p>
    <w:p w:rsidR="00795B24" w:rsidRPr="007E609D" w:rsidRDefault="00795B24" w:rsidP="00795B24">
      <w:pPr>
        <w:shd w:val="clear" w:color="auto" w:fill="FFFFFF"/>
        <w:autoSpaceDE w:val="0"/>
        <w:autoSpaceDN w:val="0"/>
        <w:adjustRightInd w:val="0"/>
        <w:ind w:left="-284"/>
        <w:jc w:val="center"/>
        <w:rPr>
          <w:rFonts w:ascii="Times New Roman" w:hAnsi="Times New Roman"/>
          <w:sz w:val="28"/>
          <w:szCs w:val="28"/>
        </w:rPr>
      </w:pPr>
    </w:p>
    <w:p w:rsidR="00795B24" w:rsidRPr="007E609D" w:rsidRDefault="00795B24" w:rsidP="00795B2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color w:val="000000"/>
          <w:sz w:val="28"/>
          <w:szCs w:val="28"/>
        </w:rPr>
      </w:pPr>
      <w:r w:rsidRPr="007E609D">
        <w:rPr>
          <w:rFonts w:ascii="Times New Roman" w:hAnsi="Times New Roman"/>
          <w:color w:val="000000"/>
          <w:sz w:val="28"/>
          <w:szCs w:val="28"/>
        </w:rPr>
        <w:t>ПОСТАНОВЛЕНИЕ</w:t>
      </w:r>
    </w:p>
    <w:p w:rsidR="00795B24" w:rsidRPr="007E609D" w:rsidRDefault="00795B24" w:rsidP="00795B24">
      <w:pPr>
        <w:shd w:val="clear" w:color="auto" w:fill="FFFFFF"/>
        <w:autoSpaceDE w:val="0"/>
        <w:autoSpaceDN w:val="0"/>
        <w:adjustRightInd w:val="0"/>
        <w:jc w:val="center"/>
        <w:rPr>
          <w:rFonts w:ascii="Times New Roman" w:hAnsi="Times New Roman"/>
          <w:sz w:val="28"/>
          <w:szCs w:val="28"/>
        </w:rPr>
      </w:pPr>
    </w:p>
    <w:p w:rsidR="00795B24" w:rsidRPr="007E609D" w:rsidRDefault="00CB51E8" w:rsidP="00170A4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</w:t>
      </w:r>
      <w:r w:rsidR="00093B3F">
        <w:rPr>
          <w:rFonts w:ascii="Times New Roman" w:hAnsi="Times New Roman"/>
          <w:sz w:val="28"/>
          <w:szCs w:val="28"/>
        </w:rPr>
        <w:t xml:space="preserve"> сентября</w:t>
      </w:r>
      <w:r w:rsidR="00795B24">
        <w:rPr>
          <w:rFonts w:ascii="Times New Roman" w:hAnsi="Times New Roman"/>
          <w:sz w:val="28"/>
          <w:szCs w:val="28"/>
        </w:rPr>
        <w:t xml:space="preserve"> 2017</w:t>
      </w:r>
      <w:r w:rsidR="00795B24" w:rsidRPr="007E609D">
        <w:rPr>
          <w:rFonts w:ascii="Times New Roman" w:hAnsi="Times New Roman"/>
          <w:sz w:val="28"/>
          <w:szCs w:val="28"/>
        </w:rPr>
        <w:t xml:space="preserve"> года  №  </w:t>
      </w:r>
      <w:r>
        <w:rPr>
          <w:rFonts w:ascii="Times New Roman" w:hAnsi="Times New Roman"/>
          <w:sz w:val="28"/>
          <w:szCs w:val="28"/>
        </w:rPr>
        <w:t>22</w:t>
      </w:r>
    </w:p>
    <w:p w:rsidR="00795B24" w:rsidRPr="007E609D" w:rsidRDefault="00795B24" w:rsidP="00795B24">
      <w:pPr>
        <w:ind w:left="-180"/>
        <w:jc w:val="center"/>
        <w:rPr>
          <w:rFonts w:ascii="Times New Roman" w:hAnsi="Times New Roman"/>
        </w:rPr>
      </w:pPr>
    </w:p>
    <w:p w:rsidR="00795B24" w:rsidRPr="007E609D" w:rsidRDefault="00795B24" w:rsidP="00795B24">
      <w:pPr>
        <w:ind w:left="-180"/>
        <w:jc w:val="center"/>
        <w:rPr>
          <w:rFonts w:ascii="Times New Roman" w:hAnsi="Times New Roman"/>
        </w:rPr>
      </w:pPr>
      <w:r w:rsidRPr="007E609D">
        <w:rPr>
          <w:rFonts w:ascii="Times New Roman" w:hAnsi="Times New Roman"/>
        </w:rPr>
        <w:t xml:space="preserve">     п. Комсомольский</w:t>
      </w:r>
    </w:p>
    <w:p w:rsidR="00795B24" w:rsidRPr="004B2B24" w:rsidRDefault="00795B24" w:rsidP="00795B2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6F096C" w:rsidRPr="006F096C" w:rsidRDefault="007149B3" w:rsidP="006F096C">
      <w:pPr>
        <w:jc w:val="center"/>
        <w:rPr>
          <w:rFonts w:ascii="Times New Roman" w:hAnsi="Times New Roman"/>
          <w:sz w:val="28"/>
          <w:szCs w:val="28"/>
        </w:rPr>
      </w:pPr>
      <w:r w:rsidRPr="006F096C">
        <w:rPr>
          <w:rStyle w:val="a7"/>
          <w:rFonts w:ascii="Times New Roman" w:hAnsi="Times New Roman"/>
          <w:sz w:val="28"/>
          <w:szCs w:val="28"/>
        </w:rPr>
        <w:t xml:space="preserve">Об утверждении перечня должностных лиц, </w:t>
      </w:r>
      <w:r w:rsidRPr="006F096C">
        <w:rPr>
          <w:rFonts w:ascii="Times New Roman" w:hAnsi="Times New Roman"/>
          <w:sz w:val="28"/>
          <w:szCs w:val="28"/>
        </w:rPr>
        <w:br/>
      </w:r>
      <w:r w:rsidRPr="006F096C">
        <w:rPr>
          <w:rStyle w:val="a7"/>
          <w:rFonts w:ascii="Times New Roman" w:hAnsi="Times New Roman"/>
          <w:sz w:val="28"/>
          <w:szCs w:val="28"/>
        </w:rPr>
        <w:t xml:space="preserve">уполномоченных на осуществление муниципального контроля </w:t>
      </w:r>
      <w:r w:rsidRPr="006F096C">
        <w:rPr>
          <w:rFonts w:ascii="Times New Roman" w:hAnsi="Times New Roman"/>
          <w:sz w:val="28"/>
          <w:szCs w:val="28"/>
        </w:rPr>
        <w:br/>
      </w:r>
      <w:r w:rsidRPr="006F096C">
        <w:rPr>
          <w:rStyle w:val="a7"/>
          <w:rFonts w:ascii="Times New Roman" w:hAnsi="Times New Roman"/>
          <w:sz w:val="28"/>
          <w:szCs w:val="28"/>
        </w:rPr>
        <w:t>на территории муниципального образования «Верхнешоношское»</w:t>
      </w:r>
      <w:r w:rsidR="006F096C" w:rsidRPr="006F096C">
        <w:rPr>
          <w:rStyle w:val="a7"/>
          <w:rFonts w:ascii="Times New Roman" w:hAnsi="Times New Roman"/>
          <w:sz w:val="28"/>
          <w:szCs w:val="28"/>
        </w:rPr>
        <w:t xml:space="preserve"> и перечня нормативных правовых актов, содержащих обязательные требования, оценка соблюдения которых является предметом муниципального контроля</w:t>
      </w:r>
    </w:p>
    <w:p w:rsidR="007149B3" w:rsidRPr="00A77342" w:rsidRDefault="007149B3" w:rsidP="006F096C">
      <w:pPr>
        <w:pStyle w:val="a8"/>
        <w:jc w:val="center"/>
        <w:rPr>
          <w:sz w:val="28"/>
          <w:szCs w:val="28"/>
        </w:rPr>
      </w:pPr>
      <w:r w:rsidRPr="00A77342">
        <w:rPr>
          <w:sz w:val="28"/>
          <w:szCs w:val="28"/>
        </w:rPr>
        <w:br/>
        <w:t xml:space="preserve">                   </w:t>
      </w:r>
      <w:proofErr w:type="gramStart"/>
      <w:r w:rsidRPr="00A77342">
        <w:rPr>
          <w:sz w:val="28"/>
          <w:szCs w:val="28"/>
        </w:rPr>
        <w:t>В соответствии с Федеральным законом от 26 декабря 2008 года № 294-ФЗ «О защите прав юридических лиц и индивидуальных предпринимателей при осуществлении государственного контроля (надзо</w:t>
      </w:r>
      <w:r w:rsidR="00A77342">
        <w:rPr>
          <w:sz w:val="28"/>
          <w:szCs w:val="28"/>
        </w:rPr>
        <w:t>ра) и муниципального контроля»</w:t>
      </w:r>
      <w:r w:rsidRPr="00A77342">
        <w:rPr>
          <w:sz w:val="28"/>
          <w:szCs w:val="28"/>
        </w:rPr>
        <w:t xml:space="preserve">, Решением Совета депутатов муниципального образования «Верхнешоношское» от 07.09.2017 года № 91 «О Порядке ведения перечня видов муниципального </w:t>
      </w:r>
      <w:r w:rsidRPr="00A77342">
        <w:rPr>
          <w:sz w:val="28"/>
          <w:szCs w:val="28"/>
        </w:rPr>
        <w:br/>
        <w:t>контроля МО «Верхнешоношское» и органов местного самоуправления, уполномоченных на их осуществление», Решением Совета депутатов муниципального образования «Верхнешоношское</w:t>
      </w:r>
      <w:proofErr w:type="gramEnd"/>
      <w:r w:rsidRPr="00A77342">
        <w:rPr>
          <w:sz w:val="28"/>
          <w:szCs w:val="28"/>
        </w:rPr>
        <w:t xml:space="preserve">» от 19.07.2011 года № 154 «Об утверждении Правил благоустройства и озеленения территории муниципального образования «Верхнешоношское»», Постановлением от 28.04.2016 года № 15 «Об утверждении административного регламента исполнения муниципальной функции по осуществлению муниципального контроля в области торговой деятельности на территории муниципального образования «Верхнешоношское»», Постановлением от 28.04.2017 года № 14 «Об утверждении административного регламента исполнение муниципальной функции «Осуществление муниципального </w:t>
      </w:r>
      <w:proofErr w:type="gramStart"/>
      <w:r w:rsidRPr="00A77342">
        <w:rPr>
          <w:sz w:val="28"/>
          <w:szCs w:val="28"/>
        </w:rPr>
        <w:t>контроля за</w:t>
      </w:r>
      <w:proofErr w:type="gramEnd"/>
      <w:r w:rsidRPr="00A77342">
        <w:rPr>
          <w:sz w:val="28"/>
          <w:szCs w:val="28"/>
        </w:rPr>
        <w:t xml:space="preserve"> соблюдением правил благоустройства на территории муниципального образования «Верхнешоношское»</w:t>
      </w:r>
      <w:r w:rsidR="00A77342">
        <w:rPr>
          <w:sz w:val="28"/>
          <w:szCs w:val="28"/>
        </w:rPr>
        <w:t xml:space="preserve">, </w:t>
      </w:r>
      <w:r w:rsidR="00A77342" w:rsidRPr="00A77342">
        <w:rPr>
          <w:sz w:val="28"/>
          <w:szCs w:val="28"/>
        </w:rPr>
        <w:t>Постановлением от 01.06.2017 года № 17 «Об утверждении схемы размещения нестационарных торговых объектов на территории муниципального образования «Верхнешоношское»», Уставом муниципального образования «Верхнешоношское»</w:t>
      </w:r>
      <w:r w:rsidRPr="00A77342">
        <w:rPr>
          <w:sz w:val="28"/>
          <w:szCs w:val="28"/>
        </w:rPr>
        <w:t>» ПОСТАНОВЛЯЮ:</w:t>
      </w:r>
    </w:p>
    <w:p w:rsidR="007149B3" w:rsidRPr="00A77342" w:rsidRDefault="007149B3" w:rsidP="007149B3">
      <w:pPr>
        <w:pStyle w:val="a8"/>
        <w:jc w:val="both"/>
        <w:rPr>
          <w:sz w:val="28"/>
          <w:szCs w:val="28"/>
        </w:rPr>
      </w:pPr>
      <w:r w:rsidRPr="00A77342">
        <w:rPr>
          <w:sz w:val="28"/>
          <w:szCs w:val="28"/>
        </w:rPr>
        <w:t>1. Утвердить прилагаемый перечень должностных лиц, уполномоченных на осуществление муниципального контроля на территории муниципального образования «Верхнешоношское»</w:t>
      </w:r>
      <w:r w:rsidR="006F096C">
        <w:rPr>
          <w:sz w:val="28"/>
          <w:szCs w:val="28"/>
        </w:rPr>
        <w:t xml:space="preserve"> </w:t>
      </w:r>
      <w:r w:rsidR="006F096C" w:rsidRPr="006F096C">
        <w:rPr>
          <w:rStyle w:val="a7"/>
          <w:b w:val="0"/>
        </w:rPr>
        <w:t>и перечня нормативных правовых актов, содержащих обязательные требования, оценка соблюдения которых является предметом муниципального контроля</w:t>
      </w:r>
      <w:r w:rsidRPr="00A77342">
        <w:rPr>
          <w:sz w:val="28"/>
          <w:szCs w:val="28"/>
        </w:rPr>
        <w:t xml:space="preserve"> </w:t>
      </w:r>
      <w:r w:rsidRPr="00A77342">
        <w:rPr>
          <w:i/>
          <w:sz w:val="28"/>
          <w:szCs w:val="28"/>
        </w:rPr>
        <w:t>(приложение № 1)</w:t>
      </w:r>
      <w:r w:rsidRPr="00A77342">
        <w:rPr>
          <w:sz w:val="28"/>
          <w:szCs w:val="28"/>
        </w:rPr>
        <w:t>.</w:t>
      </w:r>
    </w:p>
    <w:p w:rsidR="00795B24" w:rsidRDefault="00795B24" w:rsidP="00795B24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95B24" w:rsidRPr="007E609D" w:rsidRDefault="00795B24" w:rsidP="00795B24">
      <w:pPr>
        <w:rPr>
          <w:rFonts w:ascii="Times New Roman" w:hAnsi="Times New Roman"/>
          <w:b/>
          <w:sz w:val="28"/>
          <w:szCs w:val="28"/>
        </w:rPr>
      </w:pPr>
      <w:r w:rsidRPr="007E609D">
        <w:rPr>
          <w:rFonts w:ascii="Times New Roman" w:hAnsi="Times New Roman"/>
          <w:b/>
          <w:sz w:val="28"/>
          <w:szCs w:val="28"/>
        </w:rPr>
        <w:t xml:space="preserve">   </w:t>
      </w:r>
      <w:r w:rsidR="001D45DB">
        <w:rPr>
          <w:rFonts w:ascii="Times New Roman" w:hAnsi="Times New Roman"/>
          <w:b/>
          <w:sz w:val="28"/>
          <w:szCs w:val="28"/>
        </w:rPr>
        <w:t xml:space="preserve">  </w:t>
      </w:r>
      <w:r w:rsidRPr="007E609D">
        <w:rPr>
          <w:rFonts w:ascii="Times New Roman" w:hAnsi="Times New Roman"/>
          <w:b/>
          <w:sz w:val="28"/>
          <w:szCs w:val="28"/>
        </w:rPr>
        <w:t xml:space="preserve">  </w:t>
      </w:r>
      <w:r w:rsidR="001D45DB">
        <w:rPr>
          <w:rFonts w:ascii="Times New Roman" w:hAnsi="Times New Roman"/>
          <w:b/>
          <w:sz w:val="28"/>
          <w:szCs w:val="28"/>
        </w:rPr>
        <w:t>И.о. главы</w:t>
      </w:r>
      <w:r w:rsidRPr="007E609D">
        <w:rPr>
          <w:rFonts w:ascii="Times New Roman" w:hAnsi="Times New Roman"/>
          <w:b/>
          <w:sz w:val="28"/>
          <w:szCs w:val="28"/>
        </w:rPr>
        <w:t xml:space="preserve"> </w:t>
      </w:r>
      <w:proofErr w:type="gramStart"/>
      <w:r w:rsidRPr="007E609D">
        <w:rPr>
          <w:rFonts w:ascii="Times New Roman" w:hAnsi="Times New Roman"/>
          <w:b/>
          <w:sz w:val="28"/>
          <w:szCs w:val="28"/>
        </w:rPr>
        <w:t>муниципального</w:t>
      </w:r>
      <w:proofErr w:type="gramEnd"/>
    </w:p>
    <w:p w:rsidR="00795B24" w:rsidRDefault="00170A4B" w:rsidP="00170A4B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="00795B24" w:rsidRPr="007E609D">
        <w:rPr>
          <w:rFonts w:ascii="Times New Roman" w:hAnsi="Times New Roman" w:cs="Times New Roman"/>
          <w:b/>
          <w:sz w:val="28"/>
          <w:szCs w:val="28"/>
        </w:rPr>
        <w:t xml:space="preserve">образования «Верхнешоношское»                       </w:t>
      </w:r>
      <w:r w:rsidR="001D45DB">
        <w:rPr>
          <w:rFonts w:ascii="Times New Roman" w:hAnsi="Times New Roman" w:cs="Times New Roman"/>
          <w:b/>
          <w:sz w:val="28"/>
          <w:szCs w:val="28"/>
        </w:rPr>
        <w:t>И.В. Захарчук</w:t>
      </w:r>
    </w:p>
    <w:p w:rsidR="00795B24" w:rsidRDefault="00795B24" w:rsidP="00795B24">
      <w:pPr>
        <w:pStyle w:val="ConsPlusNormal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</w:p>
    <w:p w:rsidR="009F3F5C" w:rsidRDefault="009F3F5C" w:rsidP="009F3F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УТВЕРЖДЕН</w:t>
      </w:r>
    </w:p>
    <w:p w:rsidR="009F3F5C" w:rsidRDefault="009F3F5C" w:rsidP="009F3F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:rsidR="009F3F5C" w:rsidRDefault="009F3F5C" w:rsidP="009F3F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МО «Верхнешоношское» </w:t>
      </w:r>
    </w:p>
    <w:p w:rsidR="009F3F5C" w:rsidRDefault="008D0B65" w:rsidP="009F3F5C">
      <w:pPr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22.09.2017 года № 22</w:t>
      </w:r>
    </w:p>
    <w:p w:rsidR="009F3F5C" w:rsidRDefault="009F3F5C" w:rsidP="009F3F5C">
      <w:pPr>
        <w:jc w:val="right"/>
        <w:rPr>
          <w:rFonts w:ascii="Times New Roman" w:hAnsi="Times New Roman"/>
          <w:sz w:val="24"/>
          <w:szCs w:val="24"/>
        </w:rPr>
      </w:pPr>
    </w:p>
    <w:p w:rsidR="009F3F5C" w:rsidRPr="006F096C" w:rsidRDefault="009F3F5C" w:rsidP="009F3F5C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4"/>
          <w:szCs w:val="24"/>
        </w:rPr>
        <w:t xml:space="preserve">ПЕРЕЧЕНЬ </w:t>
      </w:r>
      <w:r w:rsidR="00A77342" w:rsidRPr="00A77342">
        <w:rPr>
          <w:rStyle w:val="a7"/>
          <w:rFonts w:ascii="Times New Roman" w:hAnsi="Times New Roman"/>
          <w:sz w:val="28"/>
          <w:szCs w:val="28"/>
        </w:rPr>
        <w:t xml:space="preserve">должностных лиц, </w:t>
      </w:r>
      <w:r w:rsidR="00A77342" w:rsidRPr="00A77342">
        <w:rPr>
          <w:rFonts w:ascii="Times New Roman" w:hAnsi="Times New Roman"/>
          <w:sz w:val="28"/>
          <w:szCs w:val="28"/>
        </w:rPr>
        <w:br/>
      </w:r>
      <w:r w:rsidR="00A77342" w:rsidRPr="00A77342">
        <w:rPr>
          <w:rStyle w:val="a7"/>
          <w:rFonts w:ascii="Times New Roman" w:hAnsi="Times New Roman"/>
          <w:sz w:val="28"/>
          <w:szCs w:val="28"/>
        </w:rPr>
        <w:t xml:space="preserve">уполномоченных на осуществление муниципального контроля </w:t>
      </w:r>
      <w:r w:rsidR="00A77342" w:rsidRPr="00A77342">
        <w:rPr>
          <w:rFonts w:ascii="Times New Roman" w:hAnsi="Times New Roman"/>
          <w:sz w:val="28"/>
          <w:szCs w:val="28"/>
        </w:rPr>
        <w:br/>
      </w:r>
      <w:r w:rsidR="00A77342" w:rsidRPr="00A77342">
        <w:rPr>
          <w:rStyle w:val="a7"/>
          <w:rFonts w:ascii="Times New Roman" w:hAnsi="Times New Roman"/>
          <w:sz w:val="28"/>
          <w:szCs w:val="28"/>
        </w:rPr>
        <w:t>на территории муниципального образования «Верхнешоношское»</w:t>
      </w:r>
      <w:r w:rsidR="006F096C">
        <w:rPr>
          <w:rStyle w:val="a7"/>
          <w:rFonts w:ascii="Times New Roman" w:hAnsi="Times New Roman"/>
          <w:sz w:val="28"/>
          <w:szCs w:val="28"/>
        </w:rPr>
        <w:t xml:space="preserve"> </w:t>
      </w:r>
      <w:r w:rsidR="006F096C" w:rsidRPr="006F096C">
        <w:rPr>
          <w:rStyle w:val="a7"/>
          <w:rFonts w:ascii="Times New Roman" w:hAnsi="Times New Roman"/>
          <w:sz w:val="28"/>
          <w:szCs w:val="28"/>
        </w:rPr>
        <w:t>и перечня нормативных правовых актов, содержащих обязательные требования, оценка соблюдения которых является предметом муниципального контроля</w:t>
      </w:r>
    </w:p>
    <w:tbl>
      <w:tblPr>
        <w:tblStyle w:val="a6"/>
        <w:tblW w:w="0" w:type="auto"/>
        <w:tblLook w:val="04A0"/>
      </w:tblPr>
      <w:tblGrid>
        <w:gridCol w:w="540"/>
        <w:gridCol w:w="3112"/>
        <w:gridCol w:w="3119"/>
        <w:gridCol w:w="3509"/>
      </w:tblGrid>
      <w:tr w:rsidR="009F3F5C" w:rsidRPr="009F3F5C" w:rsidTr="009F3F5C">
        <w:tc>
          <w:tcPr>
            <w:tcW w:w="540" w:type="dxa"/>
          </w:tcPr>
          <w:p w:rsidR="009F3F5C" w:rsidRPr="009F3F5C" w:rsidRDefault="009F3F5C" w:rsidP="009F3F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F3F5C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9F3F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9F3F5C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9F3F5C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112" w:type="dxa"/>
          </w:tcPr>
          <w:p w:rsidR="009F3F5C" w:rsidRPr="009F3F5C" w:rsidRDefault="009F3F5C" w:rsidP="009F3F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видов муниципального контроля</w:t>
            </w:r>
          </w:p>
        </w:tc>
        <w:tc>
          <w:tcPr>
            <w:tcW w:w="3119" w:type="dxa"/>
          </w:tcPr>
          <w:p w:rsidR="009F3F5C" w:rsidRPr="009F3F5C" w:rsidRDefault="009F3F5C" w:rsidP="009F3F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должностей муниципальных служащих администрации МО «Верхнешоношское»</w:t>
            </w:r>
          </w:p>
        </w:tc>
        <w:tc>
          <w:tcPr>
            <w:tcW w:w="3509" w:type="dxa"/>
          </w:tcPr>
          <w:p w:rsidR="009F3F5C" w:rsidRPr="009F3F5C" w:rsidRDefault="009F3F5C" w:rsidP="009F3F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Реквизиты (дата, номер, наименование) административных регламентов исполнения муниципальных функций по осуществлению муниципального контроля</w:t>
            </w:r>
          </w:p>
        </w:tc>
      </w:tr>
      <w:tr w:rsidR="009F3F5C" w:rsidRPr="009F3F5C" w:rsidTr="009F3F5C">
        <w:tc>
          <w:tcPr>
            <w:tcW w:w="540" w:type="dxa"/>
          </w:tcPr>
          <w:p w:rsidR="009F3F5C" w:rsidRPr="009F3F5C" w:rsidRDefault="009F3F5C" w:rsidP="009F3F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112" w:type="dxa"/>
          </w:tcPr>
          <w:p w:rsidR="009F3F5C" w:rsidRPr="009F3F5C" w:rsidRDefault="009F3F5C" w:rsidP="009F3F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Муниципальный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контроль за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соблюдением правил благоустройства территории муниципального образования</w:t>
            </w:r>
          </w:p>
        </w:tc>
        <w:tc>
          <w:tcPr>
            <w:tcW w:w="3119" w:type="dxa"/>
          </w:tcPr>
          <w:p w:rsidR="00A77342" w:rsidRPr="006F096C" w:rsidRDefault="009F3F5C" w:rsidP="009F3F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Глава администрации </w:t>
            </w:r>
            <w:r w:rsidR="00FE44C0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proofErr w:type="spellStart"/>
            <w:r w:rsidR="00FE44C0">
              <w:rPr>
                <w:rFonts w:ascii="Times New Roman" w:hAnsi="Times New Roman"/>
                <w:sz w:val="24"/>
                <w:szCs w:val="24"/>
              </w:rPr>
              <w:t>Баракшин</w:t>
            </w:r>
            <w:proofErr w:type="spellEnd"/>
            <w:r w:rsidR="00FE44C0">
              <w:rPr>
                <w:rFonts w:ascii="Times New Roman" w:hAnsi="Times New Roman"/>
                <w:sz w:val="24"/>
                <w:szCs w:val="24"/>
              </w:rPr>
              <w:t xml:space="preserve"> Владимир Павлович, </w:t>
            </w:r>
          </w:p>
          <w:p w:rsidR="00A77342" w:rsidRPr="006F096C" w:rsidRDefault="00FE44C0" w:rsidP="009F3F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8(81836-3</w:t>
            </w:r>
            <w:r w:rsidR="00A77342" w:rsidRPr="006F09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62-72), </w:t>
            </w:r>
            <w:hyperlink r:id="rId6" w:history="1">
              <w:r w:rsidR="00A77342" w:rsidRPr="00E57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glavaverhshon</w:t>
              </w:r>
              <w:r w:rsidR="00A77342" w:rsidRPr="00E57319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="00A77342" w:rsidRPr="00E57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="00A77342" w:rsidRPr="00E5731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="00A77342" w:rsidRPr="00E57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="00A77342" w:rsidRPr="00A77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342" w:rsidRPr="006F096C" w:rsidRDefault="00A77342" w:rsidP="009F3F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9F3F5C" w:rsidRPr="00A77342" w:rsidRDefault="009F3F5C" w:rsidP="009F3F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Помощник главы администрации</w:t>
            </w:r>
            <w:r w:rsidR="00A77342" w:rsidRPr="00A7734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77342" w:rsidRPr="006F096C" w:rsidRDefault="00A77342" w:rsidP="00A773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Захарчук Ирина Витальевна, </w:t>
            </w:r>
          </w:p>
          <w:p w:rsidR="00A77342" w:rsidRPr="00A77342" w:rsidRDefault="00A77342" w:rsidP="00A773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8(81836-3</w:t>
            </w:r>
            <w:r w:rsidRPr="006F09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62-72), </w:t>
            </w:r>
            <w:hyperlink r:id="rId7" w:history="1">
              <w:r w:rsidRPr="00E57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glavaverhshon</w:t>
              </w:r>
              <w:r w:rsidRPr="00E57319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Pr="00E57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5731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E57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77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A77342" w:rsidRPr="00A77342" w:rsidRDefault="00A77342" w:rsidP="009F3F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9F3F5C" w:rsidRPr="000D004C" w:rsidRDefault="000D004C" w:rsidP="00541B86">
            <w:pPr>
              <w:jc w:val="left"/>
              <w:rPr>
                <w:rFonts w:ascii="Times New Roman" w:hAnsi="Times New Roman"/>
              </w:rPr>
            </w:pPr>
            <w:r w:rsidRPr="000D004C">
              <w:rPr>
                <w:rFonts w:ascii="Times New Roman" w:hAnsi="Times New Roman"/>
              </w:rPr>
              <w:t>Решение Совета депутатов МО «Верхнешоношское» № 154 от 19.07.2011 года «Об утверждении правил благоустройства и озеленения территории муниципального образования «Верхнешоношское»</w:t>
            </w:r>
          </w:p>
          <w:p w:rsidR="000D004C" w:rsidRPr="009F3F5C" w:rsidRDefault="000D004C" w:rsidP="00541B86">
            <w:pPr>
              <w:jc w:val="left"/>
              <w:rPr>
                <w:rFonts w:ascii="Times New Roman" w:hAnsi="Times New Roman"/>
                <w:sz w:val="24"/>
                <w:szCs w:val="24"/>
              </w:rPr>
            </w:pPr>
            <w:r w:rsidRPr="000D004C">
              <w:rPr>
                <w:rFonts w:ascii="Times New Roman" w:hAnsi="Times New Roman"/>
              </w:rPr>
              <w:t>Решение Совета депутатов МО «Верхнешоношское» № 72 от 29.04.2013  года «О внесении дополнений в решение № 154 от 19.07.2011 года «Об утверждении правил благоустройства и озеленения территории муниципального образования «Верхнешоношское»»</w:t>
            </w:r>
          </w:p>
        </w:tc>
      </w:tr>
      <w:tr w:rsidR="009F3F5C" w:rsidRPr="009F3F5C" w:rsidTr="009F3F5C">
        <w:tc>
          <w:tcPr>
            <w:tcW w:w="540" w:type="dxa"/>
          </w:tcPr>
          <w:p w:rsidR="009F3F5C" w:rsidRPr="009F3F5C" w:rsidRDefault="009F3F5C" w:rsidP="009F3F5C">
            <w:pPr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112" w:type="dxa"/>
          </w:tcPr>
          <w:p w:rsidR="009F3F5C" w:rsidRPr="009F3F5C" w:rsidRDefault="009F3F5C" w:rsidP="009F3F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Муниципальный контроль в области торговой деятельности</w:t>
            </w:r>
          </w:p>
        </w:tc>
        <w:tc>
          <w:tcPr>
            <w:tcW w:w="3119" w:type="dxa"/>
          </w:tcPr>
          <w:p w:rsidR="00A77342" w:rsidRPr="006F096C" w:rsidRDefault="00A77342" w:rsidP="00A773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Глава администрации –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Баракшин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Владимир Павлович,</w:t>
            </w:r>
          </w:p>
          <w:p w:rsidR="00A77342" w:rsidRPr="00A77342" w:rsidRDefault="00A77342" w:rsidP="00A773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8(81836-3</w:t>
            </w:r>
            <w:r w:rsidRPr="006F09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62-72), </w:t>
            </w:r>
            <w:hyperlink r:id="rId8" w:history="1">
              <w:r w:rsidRPr="00E57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glavaverhshon</w:t>
              </w:r>
              <w:r w:rsidRPr="00E57319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Pr="00E57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5731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E57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7734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A77342" w:rsidRPr="00A77342" w:rsidRDefault="00A77342" w:rsidP="00A773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  <w:p w:rsidR="00A77342" w:rsidRPr="00A77342" w:rsidRDefault="00A77342" w:rsidP="00A773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Помощник главы администрации</w:t>
            </w:r>
            <w:r w:rsidRPr="00A77342">
              <w:rPr>
                <w:rFonts w:ascii="Times New Roman" w:hAnsi="Times New Roman"/>
                <w:sz w:val="24"/>
                <w:szCs w:val="24"/>
              </w:rPr>
              <w:t xml:space="preserve"> –</w:t>
            </w:r>
          </w:p>
          <w:p w:rsidR="00A77342" w:rsidRPr="006F096C" w:rsidRDefault="00A77342" w:rsidP="00A773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Захарчук Ирина Витальевна, </w:t>
            </w:r>
          </w:p>
          <w:p w:rsidR="00A77342" w:rsidRPr="00FE44C0" w:rsidRDefault="00A77342" w:rsidP="00A77342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8(81836-3</w:t>
            </w:r>
            <w:r w:rsidRPr="006F096C">
              <w:rPr>
                <w:rFonts w:ascii="Times New Roman" w:hAnsi="Times New Roman"/>
                <w:sz w:val="24"/>
                <w:szCs w:val="24"/>
              </w:rPr>
              <w:t>-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62-72), </w:t>
            </w:r>
            <w:hyperlink r:id="rId9" w:history="1">
              <w:r w:rsidRPr="00E57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glavaverhshon</w:t>
              </w:r>
              <w:r w:rsidRPr="00E57319">
                <w:rPr>
                  <w:rStyle w:val="a9"/>
                  <w:rFonts w:ascii="Times New Roman" w:hAnsi="Times New Roman"/>
                  <w:sz w:val="24"/>
                  <w:szCs w:val="24"/>
                </w:rPr>
                <w:t>@</w:t>
              </w:r>
              <w:r w:rsidRPr="00E57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mail</w:t>
              </w:r>
              <w:r w:rsidRPr="00E57319">
                <w:rPr>
                  <w:rStyle w:val="a9"/>
                  <w:rFonts w:ascii="Times New Roman" w:hAnsi="Times New Roman"/>
                  <w:sz w:val="24"/>
                  <w:szCs w:val="24"/>
                </w:rPr>
                <w:t>.</w:t>
              </w:r>
              <w:r w:rsidRPr="00E57319">
                <w:rPr>
                  <w:rStyle w:val="a9"/>
                  <w:rFonts w:ascii="Times New Roman" w:hAnsi="Times New Roman"/>
                  <w:sz w:val="24"/>
                  <w:szCs w:val="24"/>
                  <w:lang w:val="en-US"/>
                </w:rPr>
                <w:t>ru</w:t>
              </w:r>
            </w:hyperlink>
            <w:r w:rsidRPr="00A773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9F3F5C" w:rsidRPr="009F3F5C" w:rsidRDefault="009F3F5C" w:rsidP="009F3F5C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509" w:type="dxa"/>
          </w:tcPr>
          <w:p w:rsidR="000D004C" w:rsidRPr="000D004C" w:rsidRDefault="000D004C" w:rsidP="000D004C">
            <w:pPr>
              <w:shd w:val="clear" w:color="auto" w:fill="FFFFFF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0D004C">
              <w:rPr>
                <w:rFonts w:ascii="Times New Roman" w:hAnsi="Times New Roman"/>
                <w:color w:val="000000"/>
                <w:sz w:val="24"/>
                <w:szCs w:val="24"/>
              </w:rPr>
              <w:t>ПОСТАНОВЛЕНИЕ</w:t>
            </w:r>
          </w:p>
          <w:p w:rsidR="000D004C" w:rsidRPr="000D004C" w:rsidRDefault="000D004C" w:rsidP="000D004C">
            <w:pPr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0D004C">
              <w:rPr>
                <w:rFonts w:ascii="Times New Roman" w:hAnsi="Times New Roman"/>
                <w:sz w:val="24"/>
                <w:szCs w:val="24"/>
              </w:rPr>
              <w:t>01 июня 2017 года  №  17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</w:t>
            </w:r>
          </w:p>
          <w:p w:rsidR="000D004C" w:rsidRPr="000D004C" w:rsidRDefault="000D004C" w:rsidP="000D004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</w:t>
            </w:r>
            <w:r w:rsidRPr="000D00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Об утверждении схемы размещения нестационарных торговых объектов </w:t>
            </w:r>
          </w:p>
          <w:p w:rsidR="000D004C" w:rsidRPr="000D004C" w:rsidRDefault="000D004C" w:rsidP="000D004C">
            <w:pPr>
              <w:shd w:val="clear" w:color="auto" w:fill="FFFFFF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0D00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на территории муниципального образования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0D004C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«Верхнешоношское»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»</w:t>
            </w:r>
          </w:p>
          <w:p w:rsidR="009F3F5C" w:rsidRPr="009F3F5C" w:rsidRDefault="009F3F5C" w:rsidP="00CC4319">
            <w:pPr>
              <w:ind w:firstLine="0"/>
              <w:jc w:val="lef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F3F5C" w:rsidRPr="009F3F5C" w:rsidRDefault="009F3F5C" w:rsidP="009F3F5C">
      <w:pPr>
        <w:jc w:val="center"/>
        <w:rPr>
          <w:rFonts w:ascii="Times New Roman" w:hAnsi="Times New Roman"/>
          <w:sz w:val="24"/>
          <w:szCs w:val="24"/>
        </w:rPr>
      </w:pPr>
    </w:p>
    <w:sectPr w:rsidR="009F3F5C" w:rsidRPr="009F3F5C" w:rsidSect="007E609D">
      <w:pgSz w:w="11906" w:h="16838"/>
      <w:pgMar w:top="426" w:right="849" w:bottom="568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93D83"/>
    <w:multiLevelType w:val="hybridMultilevel"/>
    <w:tmpl w:val="C8785FA4"/>
    <w:lvl w:ilvl="0" w:tplc="53DCB704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4395854"/>
    <w:multiLevelType w:val="hybridMultilevel"/>
    <w:tmpl w:val="C23871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795B24"/>
    <w:rsid w:val="00093B3F"/>
    <w:rsid w:val="000D004C"/>
    <w:rsid w:val="00170A4B"/>
    <w:rsid w:val="001862FC"/>
    <w:rsid w:val="001D45DB"/>
    <w:rsid w:val="003106D1"/>
    <w:rsid w:val="003D0324"/>
    <w:rsid w:val="0046095C"/>
    <w:rsid w:val="00541B86"/>
    <w:rsid w:val="006460DE"/>
    <w:rsid w:val="006F096C"/>
    <w:rsid w:val="007149B3"/>
    <w:rsid w:val="00795B24"/>
    <w:rsid w:val="008D0B65"/>
    <w:rsid w:val="008D454E"/>
    <w:rsid w:val="0091268A"/>
    <w:rsid w:val="009F3F5C"/>
    <w:rsid w:val="00A217DD"/>
    <w:rsid w:val="00A53D72"/>
    <w:rsid w:val="00A77342"/>
    <w:rsid w:val="00AB5196"/>
    <w:rsid w:val="00B62974"/>
    <w:rsid w:val="00C354FA"/>
    <w:rsid w:val="00C66AE2"/>
    <w:rsid w:val="00CB51E8"/>
    <w:rsid w:val="00CC4319"/>
    <w:rsid w:val="00CD76C6"/>
    <w:rsid w:val="00DB3EEE"/>
    <w:rsid w:val="00FE44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5B24"/>
    <w:pPr>
      <w:spacing w:after="0" w:line="240" w:lineRule="auto"/>
      <w:ind w:firstLine="709"/>
      <w:jc w:val="both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95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95B2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uiPriority w:val="34"/>
    <w:qFormat/>
    <w:rsid w:val="00795B24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95B2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95B24"/>
    <w:rPr>
      <w:rFonts w:ascii="Tahoma" w:eastAsia="Calibri" w:hAnsi="Tahoma" w:cs="Tahoma"/>
      <w:sz w:val="16"/>
      <w:szCs w:val="16"/>
    </w:rPr>
  </w:style>
  <w:style w:type="table" w:styleId="a6">
    <w:name w:val="Table Grid"/>
    <w:basedOn w:val="a1"/>
    <w:uiPriority w:val="59"/>
    <w:rsid w:val="00DB3E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uiPriority w:val="22"/>
    <w:qFormat/>
    <w:rsid w:val="007149B3"/>
    <w:rPr>
      <w:b/>
      <w:bCs/>
    </w:rPr>
  </w:style>
  <w:style w:type="paragraph" w:styleId="a8">
    <w:name w:val="Normal (Web)"/>
    <w:basedOn w:val="a"/>
    <w:uiPriority w:val="99"/>
    <w:semiHidden/>
    <w:unhideWhenUsed/>
    <w:rsid w:val="007149B3"/>
    <w:pPr>
      <w:spacing w:after="153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A77342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0427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9657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3206155">
              <w:marLeft w:val="-245"/>
              <w:marRight w:val="-24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770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5805329">
                      <w:marLeft w:val="0"/>
                      <w:marRight w:val="0"/>
                      <w:marTop w:val="0"/>
                      <w:marBottom w:val="24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lavaverhshon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glavaverhshon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lavaverhshon@mail.ru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glavaverhshon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578</TotalTime>
  <Pages>2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4469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16</cp:revision>
  <cp:lastPrinted>2017-06-29T13:16:00Z</cp:lastPrinted>
  <dcterms:created xsi:type="dcterms:W3CDTF">2017-05-25T08:10:00Z</dcterms:created>
  <dcterms:modified xsi:type="dcterms:W3CDTF">2017-09-29T09:31:00Z</dcterms:modified>
</cp:coreProperties>
</file>