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6909" w:rsidRPr="00274500" w:rsidRDefault="00274500" w:rsidP="00BB6909">
      <w:pPr>
        <w:shd w:val="clear" w:color="auto" w:fill="FFFFFF"/>
        <w:ind w:left="4678"/>
        <w:jc w:val="right"/>
      </w:pPr>
      <w:bookmarkStart w:id="0" w:name="_GoBack"/>
      <w:bookmarkEnd w:id="0"/>
      <w:r w:rsidRPr="00274500">
        <w:t>УТВЕРЖДАЮ</w:t>
      </w:r>
    </w:p>
    <w:p w:rsidR="00274500" w:rsidRDefault="00BB6909" w:rsidP="00274500">
      <w:pPr>
        <w:shd w:val="clear" w:color="auto" w:fill="FFFFFF"/>
        <w:ind w:left="4678"/>
        <w:jc w:val="right"/>
      </w:pPr>
      <w:r w:rsidRPr="00274500">
        <w:t xml:space="preserve"> </w:t>
      </w:r>
      <w:r w:rsidR="00274500">
        <w:t xml:space="preserve">глава администрации </w:t>
      </w:r>
    </w:p>
    <w:p w:rsidR="00274500" w:rsidRDefault="00274500" w:rsidP="00274500">
      <w:pPr>
        <w:shd w:val="clear" w:color="auto" w:fill="FFFFFF"/>
        <w:ind w:left="4678"/>
        <w:jc w:val="right"/>
      </w:pPr>
      <w:r>
        <w:t xml:space="preserve">сельского поселения </w:t>
      </w:r>
    </w:p>
    <w:p w:rsidR="00274500" w:rsidRDefault="00274500" w:rsidP="00274500">
      <w:pPr>
        <w:shd w:val="clear" w:color="auto" w:fill="FFFFFF"/>
        <w:ind w:left="4678"/>
        <w:jc w:val="right"/>
      </w:pPr>
      <w:r>
        <w:t>«</w:t>
      </w:r>
      <w:proofErr w:type="spellStart"/>
      <w:r>
        <w:t>Верхнешоношское</w:t>
      </w:r>
      <w:proofErr w:type="spellEnd"/>
      <w:r>
        <w:t xml:space="preserve">» </w:t>
      </w:r>
    </w:p>
    <w:p w:rsidR="00BB6909" w:rsidRDefault="00274500" w:rsidP="00274500">
      <w:pPr>
        <w:shd w:val="clear" w:color="auto" w:fill="FFFFFF"/>
        <w:ind w:left="4678"/>
        <w:jc w:val="right"/>
      </w:pPr>
      <w:r>
        <w:t xml:space="preserve">____________В. П. </w:t>
      </w:r>
      <w:proofErr w:type="spellStart"/>
      <w:r>
        <w:t>Баракшин</w:t>
      </w:r>
      <w:proofErr w:type="spellEnd"/>
    </w:p>
    <w:p w:rsidR="00274500" w:rsidRDefault="00274500" w:rsidP="00274500">
      <w:pPr>
        <w:shd w:val="clear" w:color="auto" w:fill="FFFFFF"/>
        <w:ind w:left="4678"/>
        <w:jc w:val="right"/>
        <w:rPr>
          <w:i/>
        </w:rPr>
      </w:pPr>
      <w:r>
        <w:t>«__</w:t>
      </w:r>
      <w:proofErr w:type="gramStart"/>
      <w:r>
        <w:t>_»_</w:t>
      </w:r>
      <w:proofErr w:type="gramEnd"/>
      <w:r>
        <w:t>___________2020 года</w:t>
      </w:r>
    </w:p>
    <w:p w:rsidR="00274500" w:rsidRDefault="00274500" w:rsidP="00BB6909">
      <w:pPr>
        <w:shd w:val="clear" w:color="auto" w:fill="FFFFFF"/>
        <w:ind w:left="6096"/>
        <w:jc w:val="both"/>
      </w:pPr>
    </w:p>
    <w:p w:rsidR="00274500" w:rsidRPr="00274500" w:rsidRDefault="00274500" w:rsidP="00274500"/>
    <w:p w:rsidR="00274500" w:rsidRPr="00274500" w:rsidRDefault="00274500" w:rsidP="00274500"/>
    <w:p w:rsidR="00274500" w:rsidRDefault="00274500" w:rsidP="00274500"/>
    <w:p w:rsidR="00274500" w:rsidRDefault="00274500" w:rsidP="00274500"/>
    <w:p w:rsidR="00F27D8B" w:rsidRDefault="00274500" w:rsidP="00274500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tab/>
      </w:r>
      <w:r>
        <w:rPr>
          <w:rFonts w:ascii="Times New Roman" w:hAnsi="Times New Roman" w:cs="Times New Roman"/>
          <w:sz w:val="28"/>
          <w:szCs w:val="28"/>
        </w:rPr>
        <w:t xml:space="preserve">Доклад </w:t>
      </w:r>
    </w:p>
    <w:p w:rsidR="00F27D8B" w:rsidRDefault="00274500" w:rsidP="00274500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выполнении программы профилактики нарушений обязательных требований при осуществлении муниципального контроля </w:t>
      </w:r>
    </w:p>
    <w:p w:rsidR="00274500" w:rsidRDefault="00274500" w:rsidP="00274500">
      <w:pPr>
        <w:pStyle w:val="1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области </w:t>
      </w:r>
      <w:r w:rsidR="00185299">
        <w:rPr>
          <w:rFonts w:ascii="Times New Roman" w:hAnsi="Times New Roman" w:cs="Times New Roman"/>
          <w:sz w:val="28"/>
          <w:szCs w:val="28"/>
        </w:rPr>
        <w:t>благоустройства</w:t>
      </w:r>
      <w:r w:rsidR="00350B11">
        <w:rPr>
          <w:rFonts w:ascii="Times New Roman" w:hAnsi="Times New Roman" w:cs="Times New Roman"/>
          <w:sz w:val="28"/>
          <w:szCs w:val="28"/>
        </w:rPr>
        <w:t xml:space="preserve"> в 2020 году</w:t>
      </w:r>
    </w:p>
    <w:p w:rsidR="00F27D8B" w:rsidRDefault="00F27D8B" w:rsidP="00274500">
      <w:pPr>
        <w:tabs>
          <w:tab w:val="left" w:pos="3750"/>
        </w:tabs>
      </w:pPr>
    </w:p>
    <w:p w:rsidR="00F27D8B" w:rsidRPr="00F27D8B" w:rsidRDefault="00F27D8B" w:rsidP="00F27D8B"/>
    <w:p w:rsidR="00F27D8B" w:rsidRDefault="00F27D8B" w:rsidP="00F27D8B"/>
    <w:p w:rsidR="00185299" w:rsidRDefault="00185299" w:rsidP="00185299">
      <w:pPr>
        <w:numPr>
          <w:ilvl w:val="1"/>
          <w:numId w:val="4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 w:rsidRPr="001C3084">
        <w:rPr>
          <w:rFonts w:ascii="PT Astra Serif" w:hAnsi="PT Astra Serif"/>
        </w:rPr>
        <w:t xml:space="preserve">Настоящая Программа профилактики нарушений требований в области </w:t>
      </w:r>
      <w:r>
        <w:rPr>
          <w:rFonts w:ascii="PT Astra Serif" w:hAnsi="PT Astra Serif"/>
          <w:bCs/>
        </w:rPr>
        <w:t>благоустройства</w:t>
      </w:r>
      <w:r>
        <w:rPr>
          <w:rFonts w:ascii="PT Astra Serif" w:hAnsi="PT Astra Serif"/>
        </w:rPr>
        <w:t xml:space="preserve">, утверждена </w:t>
      </w:r>
      <w:r w:rsidRPr="001C3084">
        <w:rPr>
          <w:rFonts w:ascii="PT Astra Serif" w:hAnsi="PT Astra Serif"/>
        </w:rPr>
        <w:t>муниципальным правовым акт</w:t>
      </w:r>
      <w:r>
        <w:rPr>
          <w:rFonts w:ascii="PT Astra Serif" w:hAnsi="PT Astra Serif"/>
        </w:rPr>
        <w:t>ом</w:t>
      </w:r>
      <w:r w:rsidRPr="001C3084">
        <w:rPr>
          <w:rFonts w:ascii="PT Astra Serif" w:hAnsi="PT Astra Serif"/>
        </w:rPr>
        <w:t xml:space="preserve">, в сфере муниципального контроля в области </w:t>
      </w:r>
      <w:r>
        <w:rPr>
          <w:rFonts w:ascii="PT Astra Serif" w:hAnsi="PT Astra Serif"/>
          <w:bCs/>
        </w:rPr>
        <w:t>благоустройства</w:t>
      </w:r>
      <w:r w:rsidRPr="001C3084">
        <w:rPr>
          <w:rFonts w:ascii="PT Astra Serif" w:hAnsi="PT Astra Serif"/>
          <w:bCs/>
        </w:rPr>
        <w:t xml:space="preserve"> </w:t>
      </w:r>
      <w:r>
        <w:rPr>
          <w:rFonts w:ascii="PT Astra Serif" w:hAnsi="PT Astra Serif"/>
        </w:rPr>
        <w:t>на 2021</w:t>
      </w:r>
      <w:r w:rsidRPr="001C3084">
        <w:rPr>
          <w:rFonts w:ascii="PT Astra Serif" w:hAnsi="PT Astra Serif"/>
        </w:rPr>
        <w:t xml:space="preserve"> год</w:t>
      </w:r>
      <w:r w:rsidRPr="001C3084">
        <w:rPr>
          <w:rFonts w:ascii="PT Astra Serif" w:hAnsi="PT Astra Serif"/>
          <w:b/>
        </w:rPr>
        <w:t xml:space="preserve"> </w:t>
      </w:r>
      <w:r w:rsidRPr="001C3084">
        <w:rPr>
          <w:rFonts w:ascii="PT Astra Serif" w:hAnsi="PT Astra Serif"/>
        </w:rPr>
        <w:t xml:space="preserve">(далее – Программа) разработана в соответствии </w:t>
      </w:r>
      <w:r>
        <w:rPr>
          <w:rFonts w:ascii="PT Astra Serif" w:hAnsi="PT Astra Serif"/>
        </w:rPr>
        <w:t xml:space="preserve">с частью 1 </w:t>
      </w:r>
      <w:r w:rsidRPr="001C3084">
        <w:rPr>
          <w:rFonts w:ascii="PT Astra Serif" w:hAnsi="PT Astra Serif"/>
        </w:rPr>
        <w:t>стать</w:t>
      </w:r>
      <w:r>
        <w:rPr>
          <w:rFonts w:ascii="PT Astra Serif" w:hAnsi="PT Astra Serif"/>
        </w:rPr>
        <w:t>и</w:t>
      </w:r>
      <w:r w:rsidRPr="001C3084">
        <w:rPr>
          <w:rFonts w:ascii="PT Astra Serif" w:hAnsi="PT Astra Serif"/>
        </w:rPr>
        <w:t xml:space="preserve"> 8.2 Федерального закона </w:t>
      </w:r>
      <w:hyperlink r:id="rId5" w:history="1">
        <w:r w:rsidRPr="00935024">
          <w:rPr>
            <w:rFonts w:ascii="PT Astra Serif" w:hAnsi="PT Astra Serif"/>
          </w:rPr>
          <w:t>от 26.12.2008 № 294-ФЗ</w:t>
        </w:r>
      </w:hyperlink>
      <w:r>
        <w:rPr>
          <w:rFonts w:ascii="PT Astra Serif" w:hAnsi="PT Astra Serif"/>
        </w:rPr>
        <w:t xml:space="preserve"> </w:t>
      </w:r>
      <w:r w:rsidRPr="001C3084">
        <w:rPr>
          <w:rFonts w:ascii="PT Astra Serif" w:hAnsi="PT Astra Serif"/>
        </w:rPr>
        <w:t xml:space="preserve">«О защите прав юридических лиц и индивидуальных предпринимателей при осуществлении государственного контроля (надзора) и муниципального контроля», в целях проведения мероприятий по профилактике нарушений требований в области </w:t>
      </w:r>
      <w:r>
        <w:rPr>
          <w:rFonts w:ascii="PT Astra Serif" w:hAnsi="PT Astra Serif"/>
          <w:bCs/>
        </w:rPr>
        <w:t>благоустройства</w:t>
      </w:r>
      <w:r w:rsidRPr="001C3084">
        <w:rPr>
          <w:rFonts w:ascii="PT Astra Serif" w:hAnsi="PT Astra Serif"/>
        </w:rPr>
        <w:t>, установленных муниципальными правовыми актами</w:t>
      </w:r>
      <w:r>
        <w:rPr>
          <w:rFonts w:ascii="PT Astra Serif" w:hAnsi="PT Astra Serif"/>
        </w:rPr>
        <w:t xml:space="preserve"> сельского поселения «</w:t>
      </w:r>
      <w:proofErr w:type="spellStart"/>
      <w:r>
        <w:rPr>
          <w:rFonts w:ascii="PT Astra Serif" w:hAnsi="PT Astra Serif"/>
        </w:rPr>
        <w:t>Верхнешоношское</w:t>
      </w:r>
      <w:proofErr w:type="spellEnd"/>
      <w:r>
        <w:rPr>
          <w:rFonts w:ascii="PT Astra Serif" w:hAnsi="PT Astra Serif"/>
        </w:rPr>
        <w:t>»</w:t>
      </w:r>
      <w:r w:rsidRPr="001C3084">
        <w:rPr>
          <w:rFonts w:ascii="PT Astra Serif" w:hAnsi="PT Astra Serif"/>
        </w:rPr>
        <w:t>.</w:t>
      </w:r>
    </w:p>
    <w:p w:rsidR="00185299" w:rsidRPr="00A04676" w:rsidRDefault="00597DC2" w:rsidP="00185299">
      <w:pPr>
        <w:autoSpaceDE w:val="0"/>
        <w:autoSpaceDN w:val="0"/>
        <w:adjustRightInd w:val="0"/>
        <w:rPr>
          <w:rFonts w:ascii="PT Astra Serif" w:hAnsi="PT Astra Serif"/>
        </w:rPr>
      </w:pPr>
      <w:r w:rsidRPr="00483756">
        <w:t xml:space="preserve">2.                </w:t>
      </w:r>
      <w:r w:rsidR="00185299" w:rsidRPr="001C3084">
        <w:rPr>
          <w:rFonts w:ascii="PT Astra Serif" w:hAnsi="PT Astra Serif"/>
        </w:rPr>
        <w:t xml:space="preserve">Целями Программы являются: </w:t>
      </w:r>
    </w:p>
    <w:p w:rsidR="00185299" w:rsidRPr="001C3084" w:rsidRDefault="00185299" w:rsidP="00185299">
      <w:pPr>
        <w:numPr>
          <w:ilvl w:val="0"/>
          <w:numId w:val="6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hAnsi="PT Astra Serif"/>
        </w:rPr>
      </w:pPr>
      <w:r w:rsidRPr="001C3084">
        <w:rPr>
          <w:rFonts w:ascii="PT Astra Serif" w:hAnsi="PT Astra Serif"/>
        </w:rPr>
        <w:t> предупреждение нарушений подконтрольны</w:t>
      </w:r>
      <w:r>
        <w:rPr>
          <w:rFonts w:ascii="PT Astra Serif" w:hAnsi="PT Astra Serif"/>
        </w:rPr>
        <w:t>ми</w:t>
      </w:r>
      <w:r w:rsidRPr="001C3084">
        <w:rPr>
          <w:rFonts w:ascii="PT Astra Serif" w:hAnsi="PT Astra Serif"/>
        </w:rPr>
        <w:t xml:space="preserve"> субъект</w:t>
      </w:r>
      <w:r>
        <w:rPr>
          <w:rFonts w:ascii="PT Astra Serif" w:hAnsi="PT Astra Serif"/>
        </w:rPr>
        <w:t>ами</w:t>
      </w:r>
      <w:r w:rsidRPr="001C3084">
        <w:rPr>
          <w:rFonts w:ascii="PT Astra Serif" w:hAnsi="PT Astra Serif"/>
        </w:rPr>
        <w:t xml:space="preserve"> требований в области </w:t>
      </w:r>
      <w:r>
        <w:rPr>
          <w:rFonts w:ascii="PT Astra Serif" w:hAnsi="PT Astra Serif"/>
          <w:bCs/>
        </w:rPr>
        <w:t>благоустройства</w:t>
      </w:r>
      <w:r w:rsidRPr="001C3084">
        <w:rPr>
          <w:rFonts w:ascii="PT Astra Serif" w:hAnsi="PT Astra Serif"/>
        </w:rPr>
        <w:t xml:space="preserve">, установленных муниципальными правовыми актами, включая устранение причин, факторов и условий, способствующих возможному нарушению требований в области </w:t>
      </w:r>
      <w:r>
        <w:rPr>
          <w:rFonts w:ascii="PT Astra Serif" w:hAnsi="PT Astra Serif"/>
          <w:bCs/>
        </w:rPr>
        <w:t>благоустройства</w:t>
      </w:r>
      <w:r w:rsidRPr="001C3084">
        <w:rPr>
          <w:rFonts w:ascii="PT Astra Serif" w:hAnsi="PT Astra Serif"/>
        </w:rPr>
        <w:t>, установленных муниципальными правовыми актами;</w:t>
      </w:r>
      <w:r>
        <w:rPr>
          <w:rFonts w:ascii="PT Astra Serif" w:hAnsi="PT Astra Serif"/>
        </w:rPr>
        <w:t xml:space="preserve"> </w:t>
      </w:r>
    </w:p>
    <w:p w:rsidR="00185299" w:rsidRPr="001C3084" w:rsidRDefault="00185299" w:rsidP="00185299">
      <w:pPr>
        <w:numPr>
          <w:ilvl w:val="0"/>
          <w:numId w:val="6"/>
        </w:numPr>
        <w:tabs>
          <w:tab w:val="left" w:pos="709"/>
          <w:tab w:val="left" w:pos="851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hAnsi="PT Astra Serif"/>
        </w:rPr>
      </w:pPr>
      <w:r w:rsidRPr="001C3084">
        <w:rPr>
          <w:rFonts w:ascii="PT Astra Serif" w:hAnsi="PT Astra Serif"/>
          <w:shd w:val="clear" w:color="auto" w:fill="FFFFFF"/>
        </w:rPr>
        <w:t xml:space="preserve"> мотивация </w:t>
      </w:r>
      <w:r w:rsidRPr="001C3084">
        <w:rPr>
          <w:rFonts w:ascii="PT Astra Serif" w:hAnsi="PT Astra Serif"/>
        </w:rPr>
        <w:t xml:space="preserve">подконтрольных субъектов </w:t>
      </w:r>
      <w:r w:rsidRPr="001C3084">
        <w:rPr>
          <w:rFonts w:ascii="PT Astra Serif" w:hAnsi="PT Astra Serif"/>
          <w:shd w:val="clear" w:color="auto" w:fill="FFFFFF"/>
        </w:rPr>
        <w:t>к добросовестному поведению и, как следствие, снижение административных и финансовых издержек подконтрольных субъектов;</w:t>
      </w:r>
    </w:p>
    <w:p w:rsidR="00185299" w:rsidRDefault="00185299" w:rsidP="00185299">
      <w:pPr>
        <w:numPr>
          <w:ilvl w:val="0"/>
          <w:numId w:val="6"/>
        </w:numPr>
        <w:tabs>
          <w:tab w:val="left" w:pos="851"/>
          <w:tab w:val="left" w:pos="1134"/>
        </w:tabs>
        <w:autoSpaceDE w:val="0"/>
        <w:autoSpaceDN w:val="0"/>
        <w:adjustRightInd w:val="0"/>
        <w:ind w:left="0" w:firstLine="709"/>
        <w:contextualSpacing/>
        <w:jc w:val="both"/>
        <w:rPr>
          <w:rFonts w:ascii="PT Astra Serif" w:hAnsi="PT Astra Serif"/>
        </w:rPr>
      </w:pPr>
      <w:r w:rsidRPr="001C3084">
        <w:rPr>
          <w:rFonts w:ascii="PT Astra Serif" w:hAnsi="PT Astra Serif"/>
          <w:shd w:val="clear" w:color="auto" w:fill="FFFFFF"/>
        </w:rPr>
        <w:t> обеспечение прозрачности контрольной деятельности и информационной открытости.</w:t>
      </w:r>
    </w:p>
    <w:p w:rsidR="00185299" w:rsidRPr="007B58F1" w:rsidRDefault="006156F3" w:rsidP="00185299">
      <w:pPr>
        <w:tabs>
          <w:tab w:val="left" w:pos="851"/>
          <w:tab w:val="left" w:pos="1134"/>
        </w:tabs>
        <w:autoSpaceDE w:val="0"/>
        <w:autoSpaceDN w:val="0"/>
        <w:adjustRightInd w:val="0"/>
        <w:ind w:left="709"/>
        <w:contextualSpacing/>
        <w:rPr>
          <w:rFonts w:ascii="PT Astra Serif" w:hAnsi="PT Astra Serif"/>
        </w:rPr>
      </w:pPr>
      <w:r w:rsidRPr="00483756">
        <w:rPr>
          <w:shd w:val="clear" w:color="auto" w:fill="FFFFFF"/>
        </w:rPr>
        <w:t>3.</w:t>
      </w:r>
      <w:r w:rsidRPr="00483756">
        <w:rPr>
          <w:shd w:val="clear" w:color="auto" w:fill="FFFFFF"/>
        </w:rPr>
        <w:tab/>
        <w:t xml:space="preserve">        </w:t>
      </w:r>
      <w:r w:rsidR="00185299" w:rsidRPr="007B58F1">
        <w:rPr>
          <w:rFonts w:ascii="PT Astra Serif" w:hAnsi="PT Astra Serif"/>
        </w:rPr>
        <w:t>Задачами Программы являются:</w:t>
      </w:r>
    </w:p>
    <w:p w:rsidR="00185299" w:rsidRPr="001C3084" w:rsidRDefault="00185299" w:rsidP="00185299">
      <w:pPr>
        <w:autoSpaceDE w:val="0"/>
        <w:autoSpaceDN w:val="0"/>
        <w:adjustRightInd w:val="0"/>
        <w:contextualSpacing/>
        <w:rPr>
          <w:rFonts w:ascii="PT Astra Serif" w:hAnsi="PT Astra Serif"/>
        </w:rPr>
      </w:pPr>
      <w:r w:rsidRPr="001C3084">
        <w:rPr>
          <w:rFonts w:ascii="PT Astra Serif" w:hAnsi="PT Astra Serif"/>
        </w:rPr>
        <w:t xml:space="preserve">− укрепление системы профилактики нарушений требований в области </w:t>
      </w:r>
      <w:r>
        <w:rPr>
          <w:rFonts w:ascii="PT Astra Serif" w:hAnsi="PT Astra Serif"/>
          <w:bCs/>
        </w:rPr>
        <w:t>благоустройства</w:t>
      </w:r>
      <w:r w:rsidRPr="001C3084">
        <w:rPr>
          <w:rFonts w:ascii="PT Astra Serif" w:hAnsi="PT Astra Serif"/>
        </w:rPr>
        <w:t>, установленных муниципальными правовыми актами, путем активизации профилактической деятельности;</w:t>
      </w:r>
    </w:p>
    <w:p w:rsidR="00185299" w:rsidRPr="001C3084" w:rsidRDefault="00185299" w:rsidP="00185299">
      <w:pPr>
        <w:autoSpaceDE w:val="0"/>
        <w:autoSpaceDN w:val="0"/>
        <w:adjustRightInd w:val="0"/>
        <w:contextualSpacing/>
        <w:rPr>
          <w:rFonts w:ascii="PT Astra Serif" w:hAnsi="PT Astra Serif"/>
        </w:rPr>
      </w:pPr>
      <w:r w:rsidRPr="001C3084">
        <w:rPr>
          <w:rFonts w:ascii="PT Astra Serif" w:hAnsi="PT Astra Serif"/>
        </w:rPr>
        <w:t>− проведение профилактических мероприятий на основе принципов их понятности, информационной открытости, вовлеченности и полноты охвата ими максимального количества субъектов контроля, а также обязательности, актуальности, периодичности профилактических мероприятий;</w:t>
      </w:r>
    </w:p>
    <w:p w:rsidR="00185299" w:rsidRPr="001C3084" w:rsidRDefault="00185299" w:rsidP="00185299">
      <w:pPr>
        <w:autoSpaceDE w:val="0"/>
        <w:autoSpaceDN w:val="0"/>
        <w:adjustRightInd w:val="0"/>
        <w:contextualSpacing/>
        <w:rPr>
          <w:rFonts w:ascii="PT Astra Serif" w:hAnsi="PT Astra Serif"/>
        </w:rPr>
      </w:pPr>
      <w:r w:rsidRPr="001C3084">
        <w:rPr>
          <w:rFonts w:ascii="PT Astra Serif" w:hAnsi="PT Astra Serif"/>
        </w:rPr>
        <w:t xml:space="preserve">− формирование у всех участников контрольной деятельности единого понимания требований в области </w:t>
      </w:r>
      <w:r>
        <w:rPr>
          <w:rFonts w:ascii="PT Astra Serif" w:hAnsi="PT Astra Serif"/>
          <w:bCs/>
        </w:rPr>
        <w:t>благоустройства</w:t>
      </w:r>
      <w:r w:rsidRPr="001C3084">
        <w:rPr>
          <w:rFonts w:ascii="PT Astra Serif" w:hAnsi="PT Astra Serif"/>
        </w:rPr>
        <w:t>, установленных муниципальными правовыми актами;</w:t>
      </w:r>
    </w:p>
    <w:p w:rsidR="00185299" w:rsidRPr="001C3084" w:rsidRDefault="00185299" w:rsidP="00185299">
      <w:pPr>
        <w:autoSpaceDE w:val="0"/>
        <w:autoSpaceDN w:val="0"/>
        <w:adjustRightInd w:val="0"/>
        <w:contextualSpacing/>
        <w:rPr>
          <w:rFonts w:ascii="PT Astra Serif" w:hAnsi="PT Astra Serif"/>
        </w:rPr>
      </w:pPr>
      <w:r w:rsidRPr="001C3084">
        <w:rPr>
          <w:rFonts w:ascii="PT Astra Serif" w:hAnsi="PT Astra Serif"/>
        </w:rPr>
        <w:t>− повышение правовой культуры подконтрольных субъектов.</w:t>
      </w:r>
      <w:r>
        <w:rPr>
          <w:rFonts w:ascii="PT Astra Serif" w:hAnsi="PT Astra Serif"/>
        </w:rPr>
        <w:t xml:space="preserve"> </w:t>
      </w:r>
    </w:p>
    <w:p w:rsidR="006156F3" w:rsidRPr="00483756" w:rsidRDefault="006156F3" w:rsidP="00185299">
      <w:pPr>
        <w:autoSpaceDE w:val="0"/>
        <w:autoSpaceDN w:val="0"/>
        <w:adjustRightInd w:val="0"/>
      </w:pPr>
    </w:p>
    <w:p w:rsidR="00185299" w:rsidRPr="001244B1" w:rsidRDefault="006156F3" w:rsidP="00185299">
      <w:pPr>
        <w:autoSpaceDE w:val="0"/>
        <w:autoSpaceDN w:val="0"/>
        <w:adjustRightInd w:val="0"/>
        <w:ind w:firstLine="708"/>
        <w:rPr>
          <w:rFonts w:ascii="PT Astra Serif" w:hAnsi="PT Astra Serif"/>
        </w:rPr>
      </w:pPr>
      <w:r w:rsidRPr="00483756">
        <w:lastRenderedPageBreak/>
        <w:t>4</w:t>
      </w:r>
      <w:r w:rsidR="004373BF" w:rsidRPr="00483756">
        <w:t xml:space="preserve">.                 </w:t>
      </w:r>
      <w:r w:rsidR="00185299" w:rsidRPr="001244B1">
        <w:rPr>
          <w:rFonts w:ascii="PT Astra Serif" w:hAnsi="PT Astra Serif"/>
        </w:rPr>
        <w:t xml:space="preserve">В 2020 году в целях профилактики нарушений требований органом муниципального контроля в области </w:t>
      </w:r>
      <w:r w:rsidR="00185299">
        <w:rPr>
          <w:rFonts w:ascii="PT Astra Serif" w:hAnsi="PT Astra Serif"/>
          <w:bCs/>
        </w:rPr>
        <w:t>благоустройства</w:t>
      </w:r>
      <w:r w:rsidR="00185299" w:rsidRPr="001C3084">
        <w:rPr>
          <w:rFonts w:ascii="PT Astra Serif" w:hAnsi="PT Astra Serif"/>
          <w:bCs/>
        </w:rPr>
        <w:t xml:space="preserve"> </w:t>
      </w:r>
      <w:r w:rsidR="00185299" w:rsidRPr="001244B1">
        <w:rPr>
          <w:rFonts w:ascii="PT Astra Serif" w:hAnsi="PT Astra Serif"/>
        </w:rPr>
        <w:t>проведены следующие профилактические мероприятия:</w:t>
      </w:r>
    </w:p>
    <w:p w:rsidR="00185299" w:rsidRPr="00DB5D19" w:rsidRDefault="00185299" w:rsidP="00185299">
      <w:pPr>
        <w:pStyle w:val="Default"/>
        <w:jc w:val="both"/>
        <w:rPr>
          <w:rFonts w:ascii="Times New Roman" w:hAnsi="Times New Roman" w:cs="Times New Roman"/>
          <w:color w:val="1F497D" w:themeColor="text2"/>
        </w:rPr>
      </w:pPr>
      <w:r w:rsidRPr="00DB5D19">
        <w:rPr>
          <w:rFonts w:ascii="PT Astra Serif" w:eastAsia="Times New Roman" w:hAnsi="PT Astra Serif"/>
          <w:lang w:eastAsia="ru-RU"/>
        </w:rPr>
        <w:t>а) </w:t>
      </w:r>
      <w:r w:rsidRPr="00DB5D19">
        <w:rPr>
          <w:rFonts w:ascii="Times New Roman" w:hAnsi="Times New Roman" w:cs="Times New Roman"/>
          <w:color w:val="auto"/>
        </w:rPr>
        <w:t xml:space="preserve">на официальном сайте администрации «Вельский муниципальный район» на странице </w:t>
      </w:r>
      <w:r w:rsidRPr="00DB5D19">
        <w:rPr>
          <w:rFonts w:ascii="Times New Roman" w:hAnsi="Times New Roman" w:cs="Times New Roman"/>
        </w:rPr>
        <w:t xml:space="preserve">сельского поселения </w:t>
      </w:r>
      <w:r w:rsidRPr="00DB5D19">
        <w:rPr>
          <w:rFonts w:ascii="Times New Roman" w:hAnsi="Times New Roman" w:cs="Times New Roman"/>
          <w:color w:val="auto"/>
        </w:rPr>
        <w:t>«</w:t>
      </w:r>
      <w:proofErr w:type="spellStart"/>
      <w:r w:rsidRPr="00DB5D19">
        <w:rPr>
          <w:rFonts w:ascii="Times New Roman" w:hAnsi="Times New Roman" w:cs="Times New Roman"/>
        </w:rPr>
        <w:t>Верхнешоношское</w:t>
      </w:r>
      <w:proofErr w:type="spellEnd"/>
      <w:r w:rsidRPr="00DB5D19">
        <w:rPr>
          <w:rFonts w:ascii="Times New Roman" w:hAnsi="Times New Roman" w:cs="Times New Roman"/>
          <w:color w:val="auto"/>
        </w:rPr>
        <w:t xml:space="preserve">» - адрес </w:t>
      </w:r>
      <w:hyperlink r:id="rId6" w:tgtFrame="_blank" w:history="1">
        <w:r w:rsidRPr="00DB5D19">
          <w:rPr>
            <w:rStyle w:val="ab"/>
            <w:rFonts w:ascii="Times New Roman" w:hAnsi="Times New Roman" w:cs="Times New Roman"/>
            <w:color w:val="1F497D" w:themeColor="text2"/>
          </w:rPr>
          <w:t>http://верхнешоношское.рф/admin/login.html</w:t>
        </w:r>
      </w:hyperlink>
      <w:r w:rsidRPr="00DB5D19">
        <w:rPr>
          <w:rStyle w:val="ab"/>
          <w:rFonts w:ascii="Times New Roman" w:hAnsi="Times New Roman" w:cs="Times New Roman"/>
          <w:color w:val="1F497D" w:themeColor="text2"/>
        </w:rPr>
        <w:t>:</w:t>
      </w:r>
    </w:p>
    <w:p w:rsidR="00185299" w:rsidRPr="001244B1" w:rsidRDefault="00185299" w:rsidP="00185299">
      <w:pPr>
        <w:tabs>
          <w:tab w:val="left" w:pos="1134"/>
        </w:tabs>
        <w:autoSpaceDE w:val="0"/>
        <w:autoSpaceDN w:val="0"/>
        <w:adjustRightInd w:val="0"/>
        <w:rPr>
          <w:rFonts w:ascii="PT Astra Serif" w:hAnsi="PT Astra Serif"/>
        </w:rPr>
      </w:pPr>
      <w:r w:rsidRPr="001244B1">
        <w:rPr>
          <w:rFonts w:ascii="PT Astra Serif" w:hAnsi="PT Astra Serif"/>
        </w:rPr>
        <w:t xml:space="preserve">­ перечень </w:t>
      </w:r>
      <w:proofErr w:type="gramStart"/>
      <w:r w:rsidRPr="001244B1">
        <w:rPr>
          <w:rFonts w:ascii="PT Astra Serif" w:hAnsi="PT Astra Serif"/>
        </w:rPr>
        <w:t>нормативных правовых актов</w:t>
      </w:r>
      <w:proofErr w:type="gramEnd"/>
      <w:r w:rsidRPr="001244B1">
        <w:rPr>
          <w:rFonts w:ascii="PT Astra Serif" w:hAnsi="PT Astra Serif"/>
        </w:rPr>
        <w:t xml:space="preserve"> содержащих требования, установленные муниципальными правовыми актами, оценка соблюдения которых является предметом муниципального контроля в области </w:t>
      </w:r>
      <w:r>
        <w:rPr>
          <w:rFonts w:ascii="PT Astra Serif" w:hAnsi="PT Astra Serif"/>
          <w:bCs/>
        </w:rPr>
        <w:t>благоустройства</w:t>
      </w:r>
      <w:r w:rsidRPr="001244B1">
        <w:rPr>
          <w:rFonts w:ascii="PT Astra Serif" w:hAnsi="PT Astra Serif"/>
        </w:rPr>
        <w:t>;</w:t>
      </w:r>
      <w:r>
        <w:rPr>
          <w:rFonts w:ascii="PT Astra Serif" w:hAnsi="PT Astra Serif"/>
        </w:rPr>
        <w:t xml:space="preserve"> </w:t>
      </w:r>
    </w:p>
    <w:p w:rsidR="00185299" w:rsidRPr="001244B1" w:rsidRDefault="00185299" w:rsidP="00185299">
      <w:pPr>
        <w:tabs>
          <w:tab w:val="left" w:pos="1134"/>
        </w:tabs>
        <w:autoSpaceDE w:val="0"/>
        <w:autoSpaceDN w:val="0"/>
        <w:adjustRightInd w:val="0"/>
        <w:rPr>
          <w:rFonts w:ascii="PT Astra Serif" w:hAnsi="PT Astra Serif"/>
        </w:rPr>
      </w:pPr>
      <w:r w:rsidRPr="001244B1">
        <w:rPr>
          <w:rFonts w:ascii="PT Astra Serif" w:hAnsi="PT Astra Serif"/>
        </w:rPr>
        <w:t xml:space="preserve">­ наименование и реквизиты нормативных правовых актов, регламентирующих порядок организации и осуществления видов муниципального контроля в области </w:t>
      </w:r>
      <w:r>
        <w:rPr>
          <w:rFonts w:ascii="PT Astra Serif" w:hAnsi="PT Astra Serif"/>
          <w:bCs/>
        </w:rPr>
        <w:t>благоустройства</w:t>
      </w:r>
      <w:r w:rsidRPr="001244B1">
        <w:rPr>
          <w:rFonts w:ascii="PT Astra Serif" w:hAnsi="PT Astra Serif"/>
        </w:rPr>
        <w:t>;</w:t>
      </w:r>
    </w:p>
    <w:p w:rsidR="00185299" w:rsidRPr="001244B1" w:rsidRDefault="00185299" w:rsidP="00185299">
      <w:pPr>
        <w:tabs>
          <w:tab w:val="left" w:pos="1134"/>
        </w:tabs>
        <w:autoSpaceDE w:val="0"/>
        <w:autoSpaceDN w:val="0"/>
        <w:adjustRightInd w:val="0"/>
        <w:rPr>
          <w:rFonts w:ascii="PT Astra Serif" w:hAnsi="PT Astra Serif"/>
        </w:rPr>
      </w:pPr>
      <w:r w:rsidRPr="001244B1">
        <w:rPr>
          <w:rFonts w:ascii="PT Astra Serif" w:hAnsi="PT Astra Serif"/>
        </w:rPr>
        <w:t>б) </w:t>
      </w:r>
      <w:r w:rsidRPr="00DB5D19">
        <w:t>на официальном сайте администрации «Вельский муниципальный район» на странице сельского поселения «</w:t>
      </w:r>
      <w:proofErr w:type="spellStart"/>
      <w:r w:rsidRPr="00DB5D19">
        <w:t>Верхнешоношское</w:t>
      </w:r>
      <w:proofErr w:type="spellEnd"/>
      <w:r w:rsidRPr="00DB5D19">
        <w:t xml:space="preserve">» - адрес </w:t>
      </w:r>
      <w:hyperlink r:id="rId7" w:tgtFrame="_blank" w:history="1">
        <w:r w:rsidRPr="00DB5D19">
          <w:rPr>
            <w:rStyle w:val="ab"/>
            <w:color w:val="1F497D" w:themeColor="text2"/>
          </w:rPr>
          <w:t>http://верхнешоношское.рф/admin/login.html</w:t>
        </w:r>
      </w:hyperlink>
      <w:r>
        <w:rPr>
          <w:rStyle w:val="ab"/>
          <w:color w:val="1F497D" w:themeColor="text2"/>
        </w:rPr>
        <w:t xml:space="preserve"> </w:t>
      </w:r>
      <w:r w:rsidRPr="001244B1">
        <w:rPr>
          <w:rFonts w:ascii="PT Astra Serif" w:hAnsi="PT Astra Serif"/>
        </w:rPr>
        <w:t>размещено обобщение практики муниципального контроля.</w:t>
      </w:r>
    </w:p>
    <w:p w:rsidR="004373BF" w:rsidRPr="00483756" w:rsidRDefault="006156F3" w:rsidP="00185299">
      <w:pPr>
        <w:pStyle w:val="a8"/>
        <w:autoSpaceDE w:val="0"/>
        <w:autoSpaceDN w:val="0"/>
        <w:adjustRightInd w:val="0"/>
        <w:ind w:left="0"/>
      </w:pPr>
      <w:r w:rsidRPr="00483756">
        <w:t xml:space="preserve">5.              </w:t>
      </w:r>
      <w:r w:rsidR="004373BF" w:rsidRPr="00483756">
        <w:t xml:space="preserve">Сведения о плановых и внеплановых проверках в отношении подконтрольных субъектов в рамках муниципального контроля в области </w:t>
      </w:r>
      <w:r w:rsidR="00185299">
        <w:rPr>
          <w:rFonts w:ascii="PT Astra Serif" w:hAnsi="PT Astra Serif"/>
          <w:bCs/>
        </w:rPr>
        <w:t>благоустройства</w:t>
      </w:r>
      <w:r w:rsidR="004373BF" w:rsidRPr="00483756">
        <w:t>:</w:t>
      </w:r>
    </w:p>
    <w:p w:rsidR="004373BF" w:rsidRPr="00483756" w:rsidRDefault="004373BF" w:rsidP="004373BF">
      <w:pPr>
        <w:pStyle w:val="Default"/>
        <w:spacing w:after="1"/>
        <w:rPr>
          <w:rFonts w:ascii="Times New Roman" w:hAnsi="Times New Roman" w:cs="Times New Roman"/>
          <w:color w:val="auto"/>
        </w:rPr>
      </w:pPr>
      <w:r w:rsidRPr="00483756">
        <w:rPr>
          <w:rFonts w:ascii="Times New Roman" w:hAnsi="Times New Roman" w:cs="Times New Roman"/>
          <w:color w:val="auto"/>
        </w:rPr>
        <w:t xml:space="preserve">а) проверки не проводились; </w:t>
      </w:r>
    </w:p>
    <w:p w:rsidR="004373BF" w:rsidRPr="00483756" w:rsidRDefault="004373BF" w:rsidP="004373BF">
      <w:pPr>
        <w:pStyle w:val="Default"/>
        <w:spacing w:after="1"/>
        <w:rPr>
          <w:rFonts w:ascii="Times New Roman" w:hAnsi="Times New Roman" w:cs="Times New Roman"/>
          <w:color w:val="auto"/>
        </w:rPr>
      </w:pPr>
      <w:r w:rsidRPr="00483756">
        <w:rPr>
          <w:rFonts w:ascii="Times New Roman" w:hAnsi="Times New Roman" w:cs="Times New Roman"/>
          <w:color w:val="auto"/>
        </w:rPr>
        <w:t xml:space="preserve">б) эксперты и представители экспертных организаций к проведению мероприятий по контролю не привлекались; </w:t>
      </w:r>
    </w:p>
    <w:p w:rsidR="004373BF" w:rsidRPr="00483756" w:rsidRDefault="004373BF" w:rsidP="004373BF">
      <w:pPr>
        <w:pStyle w:val="Default"/>
        <w:spacing w:after="1"/>
        <w:rPr>
          <w:rFonts w:ascii="Times New Roman" w:hAnsi="Times New Roman" w:cs="Times New Roman"/>
          <w:color w:val="auto"/>
        </w:rPr>
      </w:pPr>
      <w:r w:rsidRPr="00483756">
        <w:rPr>
          <w:rFonts w:ascii="Times New Roman" w:hAnsi="Times New Roman" w:cs="Times New Roman"/>
          <w:color w:val="auto"/>
        </w:rPr>
        <w:t xml:space="preserve">в) риск-ориентированный подход не применялся; </w:t>
      </w:r>
    </w:p>
    <w:p w:rsidR="004373BF" w:rsidRPr="00483756" w:rsidRDefault="004373BF" w:rsidP="004373BF">
      <w:pPr>
        <w:pStyle w:val="Default"/>
        <w:rPr>
          <w:rFonts w:ascii="Times New Roman" w:hAnsi="Times New Roman" w:cs="Times New Roman"/>
          <w:color w:val="auto"/>
        </w:rPr>
      </w:pPr>
      <w:r w:rsidRPr="00483756">
        <w:rPr>
          <w:rFonts w:ascii="Times New Roman" w:hAnsi="Times New Roman" w:cs="Times New Roman"/>
          <w:color w:val="auto"/>
        </w:rPr>
        <w:t xml:space="preserve">г) случаев причинения вреда и охраняемым законом ценностям и чрезвычайных ситуаций природного и техногенного характера не было.  </w:t>
      </w:r>
    </w:p>
    <w:p w:rsidR="00483756" w:rsidRDefault="006156F3" w:rsidP="006156F3">
      <w:r w:rsidRPr="00483756">
        <w:t xml:space="preserve">6.              Мероприятия, предусмотренные программой профилактики нарушений обязательных требований законодательства в сфере </w:t>
      </w:r>
      <w:r w:rsidR="00185299">
        <w:rPr>
          <w:rFonts w:ascii="PT Astra Serif" w:hAnsi="PT Astra Serif"/>
          <w:bCs/>
        </w:rPr>
        <w:t>благоустройства</w:t>
      </w:r>
      <w:r w:rsidR="00185299" w:rsidRPr="00483756">
        <w:t xml:space="preserve"> </w:t>
      </w:r>
      <w:r w:rsidR="003A5FDF" w:rsidRPr="00483756">
        <w:t>будет продолжена.</w:t>
      </w:r>
      <w:r w:rsidR="00B913E0" w:rsidRPr="00483756">
        <w:t xml:space="preserve">           </w:t>
      </w:r>
    </w:p>
    <w:p w:rsidR="00483756" w:rsidRPr="00483756" w:rsidRDefault="00483756" w:rsidP="00483756"/>
    <w:p w:rsidR="00483756" w:rsidRPr="00483756" w:rsidRDefault="00483756" w:rsidP="00483756"/>
    <w:p w:rsidR="00483756" w:rsidRPr="00483756" w:rsidRDefault="00483756" w:rsidP="00483756"/>
    <w:p w:rsidR="00483756" w:rsidRDefault="00483756" w:rsidP="00483756"/>
    <w:p w:rsidR="001F3FA2" w:rsidRDefault="001F3FA2" w:rsidP="001F3FA2">
      <w:r>
        <w:t xml:space="preserve">Руководитель программы профилактики, </w:t>
      </w:r>
    </w:p>
    <w:p w:rsidR="001F3FA2" w:rsidRDefault="001F3FA2" w:rsidP="001F3FA2">
      <w:r>
        <w:t xml:space="preserve">помощник главы сельского поселения </w:t>
      </w:r>
    </w:p>
    <w:p w:rsidR="001F3FA2" w:rsidRDefault="001F3FA2" w:rsidP="001F3FA2">
      <w:r>
        <w:t>«</w:t>
      </w:r>
      <w:proofErr w:type="spellStart"/>
      <w:proofErr w:type="gramStart"/>
      <w:r>
        <w:t>Верхнешоношское</w:t>
      </w:r>
      <w:proofErr w:type="spellEnd"/>
      <w:r>
        <w:t xml:space="preserve">»   </w:t>
      </w:r>
      <w:proofErr w:type="gramEnd"/>
      <w:r>
        <w:t xml:space="preserve">                                                               И. В. Захарчук</w:t>
      </w:r>
    </w:p>
    <w:p w:rsidR="00BB6909" w:rsidRPr="00483756" w:rsidRDefault="00BB6909" w:rsidP="001F3FA2"/>
    <w:sectPr w:rsidR="00BB6909" w:rsidRPr="004837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T Astra Serif">
    <w:altName w:val="Times New Roman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353B5"/>
    <w:multiLevelType w:val="hybridMultilevel"/>
    <w:tmpl w:val="B616113A"/>
    <w:lvl w:ilvl="0" w:tplc="3FFC174A">
      <w:start w:val="1"/>
      <w:numFmt w:val="decimal"/>
      <w:lvlText w:val="%1."/>
      <w:lvlJc w:val="left"/>
      <w:pPr>
        <w:ind w:left="93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BC3615"/>
    <w:multiLevelType w:val="hybridMultilevel"/>
    <w:tmpl w:val="8C06507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732D78"/>
    <w:multiLevelType w:val="hybridMultilevel"/>
    <w:tmpl w:val="866C8520"/>
    <w:lvl w:ilvl="0" w:tplc="02FE2804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3" w15:restartNumberingAfterBreak="0">
    <w:nsid w:val="69B10A8B"/>
    <w:multiLevelType w:val="multilevel"/>
    <w:tmpl w:val="96E0B11C"/>
    <w:lvl w:ilvl="0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60" w:hanging="1800"/>
      </w:pPr>
      <w:rPr>
        <w:rFonts w:hint="default"/>
      </w:rPr>
    </w:lvl>
  </w:abstractNum>
  <w:abstractNum w:abstractNumId="4" w15:restartNumberingAfterBreak="0">
    <w:nsid w:val="73764317"/>
    <w:multiLevelType w:val="hybridMultilevel"/>
    <w:tmpl w:val="666A692C"/>
    <w:lvl w:ilvl="0" w:tplc="8EACFA2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32B65"/>
    <w:rsid w:val="00075A87"/>
    <w:rsid w:val="00116BB1"/>
    <w:rsid w:val="001566A5"/>
    <w:rsid w:val="00185299"/>
    <w:rsid w:val="001F3FA2"/>
    <w:rsid w:val="002416AB"/>
    <w:rsid w:val="00274500"/>
    <w:rsid w:val="002B7134"/>
    <w:rsid w:val="002D090B"/>
    <w:rsid w:val="002F4278"/>
    <w:rsid w:val="00350B11"/>
    <w:rsid w:val="00361581"/>
    <w:rsid w:val="00366537"/>
    <w:rsid w:val="0037058C"/>
    <w:rsid w:val="00385869"/>
    <w:rsid w:val="003A5FDF"/>
    <w:rsid w:val="004373BF"/>
    <w:rsid w:val="00483756"/>
    <w:rsid w:val="00531B0E"/>
    <w:rsid w:val="00541C13"/>
    <w:rsid w:val="0057676B"/>
    <w:rsid w:val="005910DD"/>
    <w:rsid w:val="00597DC2"/>
    <w:rsid w:val="006156F3"/>
    <w:rsid w:val="006861D8"/>
    <w:rsid w:val="006B610B"/>
    <w:rsid w:val="00715AC0"/>
    <w:rsid w:val="00731275"/>
    <w:rsid w:val="00795E3E"/>
    <w:rsid w:val="007A2EBF"/>
    <w:rsid w:val="007E5CF8"/>
    <w:rsid w:val="008267E9"/>
    <w:rsid w:val="008B3077"/>
    <w:rsid w:val="00A85FD3"/>
    <w:rsid w:val="00AB24F1"/>
    <w:rsid w:val="00B33003"/>
    <w:rsid w:val="00B43387"/>
    <w:rsid w:val="00B913E0"/>
    <w:rsid w:val="00B95348"/>
    <w:rsid w:val="00BA6CAC"/>
    <w:rsid w:val="00BB6909"/>
    <w:rsid w:val="00C012DE"/>
    <w:rsid w:val="00C02FBA"/>
    <w:rsid w:val="00C668A6"/>
    <w:rsid w:val="00D71BB9"/>
    <w:rsid w:val="00E46F9B"/>
    <w:rsid w:val="00E813E4"/>
    <w:rsid w:val="00E94A84"/>
    <w:rsid w:val="00F27D8B"/>
    <w:rsid w:val="00F32B65"/>
    <w:rsid w:val="00FF2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CA92395-94E5-40E7-AA2D-4CD9D23D89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B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7E5CF8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E5CF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2B65"/>
    <w:pPr>
      <w:spacing w:after="0" w:line="240" w:lineRule="auto"/>
    </w:pPr>
  </w:style>
  <w:style w:type="table" w:styleId="a4">
    <w:name w:val="Table Grid"/>
    <w:basedOn w:val="a1"/>
    <w:uiPriority w:val="59"/>
    <w:rsid w:val="00F32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9"/>
    <w:rsid w:val="007E5CF8"/>
    <w:rPr>
      <w:rFonts w:ascii="Arial" w:eastAsia="Calibri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7E5C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a5">
    <w:name w:val="Цветовое выделение"/>
    <w:uiPriority w:val="99"/>
    <w:rsid w:val="00D71BB9"/>
    <w:rPr>
      <w:b/>
      <w:bCs/>
      <w:color w:val="26282F"/>
    </w:rPr>
  </w:style>
  <w:style w:type="character" w:customStyle="1" w:styleId="a6">
    <w:name w:val="Гипертекстовая ссылка"/>
    <w:basedOn w:val="a5"/>
    <w:uiPriority w:val="99"/>
    <w:rsid w:val="00D71BB9"/>
    <w:rPr>
      <w:b/>
      <w:bCs/>
      <w:color w:val="106BBE"/>
    </w:rPr>
  </w:style>
  <w:style w:type="paragraph" w:customStyle="1" w:styleId="a7">
    <w:name w:val="Нормальный (таблица)"/>
    <w:basedOn w:val="a"/>
    <w:next w:val="a"/>
    <w:uiPriority w:val="99"/>
    <w:rsid w:val="00D71BB9"/>
    <w:pPr>
      <w:widowControl w:val="0"/>
      <w:autoSpaceDE w:val="0"/>
      <w:autoSpaceDN w:val="0"/>
      <w:adjustRightInd w:val="0"/>
      <w:jc w:val="both"/>
    </w:pPr>
    <w:rPr>
      <w:rFonts w:ascii="Times New Roman CYR" w:eastAsiaTheme="minorEastAsia" w:hAnsi="Times New Roman CYR" w:cs="Times New Roman CYR"/>
    </w:rPr>
  </w:style>
  <w:style w:type="paragraph" w:styleId="a8">
    <w:name w:val="List Paragraph"/>
    <w:basedOn w:val="a"/>
    <w:uiPriority w:val="34"/>
    <w:qFormat/>
    <w:rsid w:val="0036158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F427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F427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4373BF"/>
    <w:pPr>
      <w:autoSpaceDE w:val="0"/>
      <w:autoSpaceDN w:val="0"/>
      <w:adjustRightInd w:val="0"/>
      <w:spacing w:after="0" w:line="240" w:lineRule="auto"/>
    </w:pPr>
    <w:rPr>
      <w:rFonts w:ascii="Georgia" w:hAnsi="Georgia" w:cs="Georgia"/>
      <w:color w:val="000000"/>
      <w:sz w:val="24"/>
      <w:szCs w:val="24"/>
    </w:rPr>
  </w:style>
  <w:style w:type="character" w:styleId="ab">
    <w:name w:val="Hyperlink"/>
    <w:basedOn w:val="a0"/>
    <w:uiPriority w:val="99"/>
    <w:unhideWhenUsed/>
    <w:rsid w:val="004373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617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xn--b1agaayqbhbbpr0c5bd.xn--p1ai/admin/login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xn--b1agaayqbhbbpr0c5bd.xn--p1ai/admin/login.html" TargetMode="External"/><Relationship Id="rId5" Type="http://schemas.openxmlformats.org/officeDocument/2006/relationships/hyperlink" Target="garantF1://12064247.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pegma</dc:creator>
  <cp:lastModifiedBy>Irina</cp:lastModifiedBy>
  <cp:revision>39</cp:revision>
  <cp:lastPrinted>2020-11-30T07:40:00Z</cp:lastPrinted>
  <dcterms:created xsi:type="dcterms:W3CDTF">2020-03-27T09:13:00Z</dcterms:created>
  <dcterms:modified xsi:type="dcterms:W3CDTF">2020-12-22T06:42:00Z</dcterms:modified>
</cp:coreProperties>
</file>