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7C" w:rsidRDefault="00900A7C" w:rsidP="00900A7C">
      <w:pPr>
        <w:pBdr>
          <w:bottom w:val="single" w:sz="12" w:space="1" w:color="auto"/>
        </w:pBdr>
        <w:tabs>
          <w:tab w:val="left" w:pos="1917"/>
        </w:tabs>
        <w:spacing w:before="0" w:after="0"/>
        <w:jc w:val="right"/>
        <w:rPr>
          <w:rFonts w:ascii="Times New Roman" w:hAnsi="Times New Roman" w:cs="Times New Roman"/>
          <w:sz w:val="32"/>
          <w:szCs w:val="32"/>
        </w:rPr>
      </w:pPr>
      <w:r>
        <w:rPr>
          <w:rFonts w:ascii="Times New Roman" w:hAnsi="Times New Roman" w:cs="Times New Roman"/>
          <w:sz w:val="32"/>
          <w:szCs w:val="32"/>
        </w:rPr>
        <w:t>ПРОЕКТ</w:t>
      </w:r>
    </w:p>
    <w:p w:rsidR="00B14A37" w:rsidRDefault="00B14A37" w:rsidP="00B14A37">
      <w:pPr>
        <w:shd w:val="clear" w:color="auto" w:fill="FFFFFF"/>
        <w:spacing w:before="0" w:after="0"/>
        <w:jc w:val="center"/>
        <w:rPr>
          <w:rFonts w:ascii="Times New Roman" w:eastAsia="Times New Roman" w:hAnsi="Times New Roman" w:cs="Times New Roman"/>
          <w:b/>
          <w:bCs/>
          <w:sz w:val="24"/>
          <w:szCs w:val="24"/>
          <w:lang w:eastAsia="ru-RU"/>
        </w:rPr>
      </w:pPr>
      <w:bookmarkStart w:id="0" w:name="_GoBack"/>
      <w:bookmarkEnd w:id="0"/>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АДМИНИСТРАТИВНЫЙ РЕГЛАМЕТ</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предоставления муниципальной услуги</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«Подготовка и выдача разрешений (ордеров) на производство земляных работ</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на территории сельского поселения «</w:t>
      </w:r>
      <w:r>
        <w:rPr>
          <w:rFonts w:ascii="Times New Roman" w:eastAsia="Times New Roman" w:hAnsi="Times New Roman" w:cs="Times New Roman"/>
          <w:b/>
          <w:bCs/>
          <w:sz w:val="24"/>
          <w:szCs w:val="24"/>
          <w:lang w:eastAsia="ru-RU"/>
        </w:rPr>
        <w:t>Верхнешоношское</w:t>
      </w:r>
      <w:r w:rsidRPr="00B14A37">
        <w:rPr>
          <w:rFonts w:ascii="Times New Roman" w:eastAsia="Times New Roman" w:hAnsi="Times New Roman" w:cs="Times New Roman"/>
          <w:b/>
          <w:bCs/>
          <w:sz w:val="24"/>
          <w:szCs w:val="24"/>
          <w:lang w:eastAsia="ru-RU"/>
        </w:rPr>
        <w:t>»</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Вельского муниципального района Архангельской области»</w:t>
      </w:r>
    </w:p>
    <w:p w:rsidR="00B14A37" w:rsidRDefault="00B14A37" w:rsidP="00AE77CB">
      <w:pPr>
        <w:spacing w:after="0"/>
        <w:jc w:val="center"/>
        <w:rPr>
          <w:rFonts w:ascii="Times New Roman" w:eastAsia="Times New Roman" w:hAnsi="Times New Roman" w:cs="Times New Roman"/>
          <w:b/>
          <w:bCs/>
          <w:sz w:val="24"/>
          <w:szCs w:val="24"/>
          <w:lang w:eastAsia="ru-RU"/>
        </w:rPr>
      </w:pPr>
    </w:p>
    <w:p w:rsidR="00F223B3" w:rsidRDefault="00F223B3" w:rsidP="00AE77CB">
      <w:pPr>
        <w:numPr>
          <w:ilvl w:val="0"/>
          <w:numId w:val="1"/>
        </w:numPr>
        <w:tabs>
          <w:tab w:val="left" w:pos="426"/>
        </w:tabs>
        <w:spacing w:after="0"/>
        <w:jc w:val="center"/>
        <w:rPr>
          <w:rFonts w:ascii="Times New Roman" w:eastAsia="Times New Roman" w:hAnsi="Times New Roman" w:cs="Times New Roman"/>
          <w:b/>
          <w:bCs/>
          <w:color w:val="000000"/>
          <w:sz w:val="24"/>
          <w:szCs w:val="24"/>
          <w:lang w:eastAsia="ru-RU"/>
        </w:rPr>
      </w:pPr>
      <w:r w:rsidRPr="00F223B3">
        <w:rPr>
          <w:rFonts w:ascii="Times New Roman" w:eastAsia="Times New Roman" w:hAnsi="Times New Roman" w:cs="Times New Roman"/>
          <w:b/>
          <w:bCs/>
          <w:color w:val="000000"/>
          <w:sz w:val="24"/>
          <w:szCs w:val="24"/>
          <w:lang w:eastAsia="ru-RU"/>
        </w:rPr>
        <w:t>Общие положения</w:t>
      </w:r>
    </w:p>
    <w:p w:rsidR="00436711" w:rsidRPr="00F223B3" w:rsidRDefault="00436711" w:rsidP="00AE77CB">
      <w:pPr>
        <w:tabs>
          <w:tab w:val="left" w:pos="426"/>
        </w:tabs>
        <w:spacing w:after="0"/>
        <w:rPr>
          <w:rFonts w:ascii="Times New Roman" w:eastAsia="Times New Roman" w:hAnsi="Times New Roman" w:cs="Times New Roman"/>
          <w:b/>
          <w:bCs/>
          <w:color w:val="000000"/>
          <w:sz w:val="24"/>
          <w:szCs w:val="24"/>
          <w:lang w:eastAsia="ru-RU"/>
        </w:rPr>
      </w:pPr>
    </w:p>
    <w:p w:rsidR="00F223B3" w:rsidRPr="00E96A4D" w:rsidRDefault="00F223B3" w:rsidP="00AE77CB">
      <w:pPr>
        <w:pStyle w:val="a3"/>
        <w:numPr>
          <w:ilvl w:val="0"/>
          <w:numId w:val="5"/>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E96A4D">
        <w:rPr>
          <w:rFonts w:ascii="Times New Roman" w:eastAsia="Times New Roman" w:hAnsi="Times New Roman" w:cs="Times New Roman"/>
          <w:b/>
          <w:bCs/>
          <w:iCs/>
          <w:color w:val="000000"/>
          <w:sz w:val="24"/>
          <w:szCs w:val="24"/>
          <w:lang w:eastAsia="ru-RU"/>
        </w:rPr>
        <w:t>Предмет регулирования Административного регламента</w:t>
      </w:r>
    </w:p>
    <w:p w:rsidR="00436711" w:rsidRPr="00436711" w:rsidRDefault="00436711" w:rsidP="00AE77CB">
      <w:pPr>
        <w:pStyle w:val="a3"/>
        <w:tabs>
          <w:tab w:val="left" w:pos="426"/>
        </w:tabs>
        <w:spacing w:after="0"/>
        <w:ind w:left="0"/>
        <w:rPr>
          <w:rFonts w:ascii="Times New Roman" w:eastAsia="Times New Roman" w:hAnsi="Times New Roman" w:cs="Times New Roman"/>
          <w:sz w:val="24"/>
          <w:szCs w:val="24"/>
          <w:lang w:eastAsia="ru-RU"/>
        </w:rPr>
      </w:pP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083BD1" w:rsidRPr="00083BD1">
        <w:rPr>
          <w:rFonts w:ascii="Times New Roman" w:hAnsi="Times New Roman" w:cs="Times New Roman"/>
          <w:sz w:val="24"/>
          <w:szCs w:val="24"/>
          <w:shd w:val="clear" w:color="auto" w:fill="FFFFFF"/>
        </w:rPr>
        <w:t>разработан в целях повышения качества предоставления и доступности муниципальной услуги "Предоставление разрешения на осуществление земляных работ"</w:t>
      </w:r>
      <w:r w:rsidR="00083BD1" w:rsidRPr="00083BD1">
        <w:rPr>
          <w:rFonts w:ascii="Times New Roman" w:eastAsia="Times New Roman" w:hAnsi="Times New Roman" w:cs="Times New Roman"/>
          <w:sz w:val="24"/>
          <w:szCs w:val="24"/>
          <w:lang w:eastAsia="ru-RU"/>
        </w:rPr>
        <w:t xml:space="preserve"> </w:t>
      </w:r>
      <w:r w:rsidRPr="00F223B3">
        <w:rPr>
          <w:rFonts w:ascii="Times New Roman" w:eastAsia="Times New Roman" w:hAnsi="Times New Roman" w:cs="Times New Roman"/>
          <w:color w:val="000000"/>
          <w:sz w:val="24"/>
          <w:szCs w:val="24"/>
          <w:lang w:eastAsia="ru-RU"/>
        </w:rPr>
        <w:t>(далее - Административный регламент, Муниципальная услуга) администрацией</w:t>
      </w:r>
      <w:r w:rsidR="00083BD1">
        <w:rPr>
          <w:rFonts w:ascii="Times New Roman" w:eastAsia="Times New Roman" w:hAnsi="Times New Roman" w:cs="Times New Roman"/>
          <w:color w:val="000000"/>
          <w:sz w:val="24"/>
          <w:szCs w:val="24"/>
          <w:lang w:eastAsia="ru-RU"/>
        </w:rPr>
        <w:t xml:space="preserve"> сельского поселения «Верхнешоношское» Вельского района Архангельской области</w:t>
      </w:r>
      <w:r w:rsidRPr="00F223B3">
        <w:rPr>
          <w:rFonts w:ascii="Times New Roman" w:eastAsia="Times New Roman" w:hAnsi="Times New Roman" w:cs="Times New Roman"/>
          <w:color w:val="000000"/>
          <w:sz w:val="24"/>
          <w:szCs w:val="24"/>
          <w:lang w:eastAsia="ru-RU"/>
        </w:rPr>
        <w:t xml:space="preserve"> (далее - Администрация).</w:t>
      </w: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инженерные изыскания;</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w:t>
      </w:r>
      <w:r w:rsidRPr="00F223B3">
        <w:rPr>
          <w:rFonts w:ascii="Times New Roman" w:eastAsia="Times New Roman" w:hAnsi="Times New Roman" w:cs="Times New Roman"/>
          <w:color w:val="000000"/>
          <w:sz w:val="24"/>
          <w:szCs w:val="24"/>
          <w:lang w:eastAsia="ru-RU"/>
        </w:rPr>
        <w:lastRenderedPageBreak/>
        <w:t>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аварийно-восстановительный ремонт, в том числе сетей инженерно- технического обеспечения, сооружений;</w:t>
      </w:r>
    </w:p>
    <w:p w:rsidR="00F223B3" w:rsidRPr="00167FE7" w:rsidRDefault="008271F7" w:rsidP="00083BD1">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1.4.7. </w:t>
      </w:r>
      <w:r w:rsidR="00F223B3" w:rsidRPr="00167FE7">
        <w:rPr>
          <w:rFonts w:ascii="Times New Roman" w:eastAsia="Times New Roman" w:hAnsi="Times New Roman" w:cs="Times New Roman"/>
          <w:color w:val="000000"/>
          <w:sz w:val="24"/>
          <w:szCs w:val="24"/>
          <w:lang w:eastAsia="ru-RU"/>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23B3" w:rsidRPr="00F223B3" w:rsidRDefault="00CF2617"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1.4.8. </w:t>
      </w:r>
      <w:r w:rsidR="00F223B3" w:rsidRPr="00F223B3">
        <w:rPr>
          <w:rFonts w:ascii="Times New Roman" w:eastAsia="Times New Roman" w:hAnsi="Times New Roman" w:cs="Times New Roman"/>
          <w:color w:val="000000"/>
          <w:sz w:val="24"/>
          <w:szCs w:val="24"/>
          <w:lang w:eastAsia="ru-RU"/>
        </w:rPr>
        <w:t>Проведение работ по сохранению объектов культурного наследия (в том числе, проведение археологических полевых работ);</w:t>
      </w:r>
    </w:p>
    <w:p w:rsidR="00F223B3" w:rsidRDefault="00CF2617"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1.4.9. </w:t>
      </w:r>
      <w:r w:rsidR="00F223B3" w:rsidRPr="00F223B3">
        <w:rPr>
          <w:rFonts w:ascii="Times New Roman" w:eastAsia="Times New Roman" w:hAnsi="Times New Roman" w:cs="Times New Roman"/>
          <w:color w:val="000000"/>
          <w:sz w:val="24"/>
          <w:szCs w:val="24"/>
          <w:lang w:eastAsia="ru-RU"/>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436711"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E96A4D" w:rsidRDefault="00F223B3" w:rsidP="00AE77CB">
      <w:pPr>
        <w:pStyle w:val="a3"/>
        <w:numPr>
          <w:ilvl w:val="0"/>
          <w:numId w:val="4"/>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E96A4D">
        <w:rPr>
          <w:rFonts w:ascii="Times New Roman" w:eastAsia="Times New Roman" w:hAnsi="Times New Roman" w:cs="Times New Roman"/>
          <w:b/>
          <w:bCs/>
          <w:iCs/>
          <w:color w:val="000000"/>
          <w:sz w:val="24"/>
          <w:szCs w:val="24"/>
          <w:lang w:eastAsia="ru-RU"/>
        </w:rPr>
        <w:t>Лица, имеющие право на получение Муниципальной услуги</w:t>
      </w:r>
    </w:p>
    <w:p w:rsidR="00436711" w:rsidRPr="00CF2617" w:rsidRDefault="00436711" w:rsidP="00AE77CB">
      <w:pPr>
        <w:pStyle w:val="a3"/>
        <w:tabs>
          <w:tab w:val="left" w:pos="426"/>
        </w:tabs>
        <w:spacing w:after="0"/>
        <w:ind w:left="0"/>
        <w:rPr>
          <w:rFonts w:ascii="Times New Roman" w:eastAsia="Times New Roman" w:hAnsi="Times New Roman" w:cs="Times New Roman"/>
          <w:b/>
          <w:bCs/>
          <w:i/>
          <w:iCs/>
          <w:color w:val="000000"/>
          <w:sz w:val="24"/>
          <w:szCs w:val="24"/>
          <w:lang w:eastAsia="ru-RU"/>
        </w:rPr>
      </w:pPr>
    </w:p>
    <w:p w:rsidR="00F223B3" w:rsidRPr="00436711" w:rsidRDefault="00436711" w:rsidP="00AE77CB">
      <w:pPr>
        <w:pStyle w:val="a3"/>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436711">
        <w:rPr>
          <w:rFonts w:ascii="Times New Roman" w:eastAsia="Times New Roman" w:hAnsi="Times New Roman" w:cs="Times New Roman"/>
          <w:color w:val="000000"/>
          <w:sz w:val="24"/>
          <w:szCs w:val="24"/>
          <w:lang w:eastAsia="ru-RU"/>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223B3" w:rsidRDefault="00436711" w:rsidP="00AE77CB">
      <w:pPr>
        <w:pStyle w:val="a3"/>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436711">
        <w:rPr>
          <w:rFonts w:ascii="Times New Roman" w:eastAsia="Times New Roman" w:hAnsi="Times New Roman" w:cs="Times New Roman"/>
          <w:color w:val="000000"/>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Pr>
          <w:rFonts w:ascii="Times New Roman" w:eastAsia="Times New Roman" w:hAnsi="Times New Roman" w:cs="Times New Roman"/>
          <w:color w:val="000000"/>
          <w:sz w:val="24"/>
          <w:szCs w:val="24"/>
          <w:lang w:eastAsia="ru-RU"/>
        </w:rPr>
        <w:t>далее - представитель заявителя</w:t>
      </w:r>
      <w:r w:rsidR="00083BD1" w:rsidRPr="00083BD1">
        <w:rPr>
          <w:rFonts w:ascii="Times New Roman" w:eastAsia="Times New Roman" w:hAnsi="Times New Roman" w:cs="Times New Roman"/>
          <w:color w:val="000000"/>
          <w:sz w:val="24"/>
          <w:szCs w:val="24"/>
          <w:lang w:eastAsia="ru-RU"/>
        </w:rPr>
        <w:t>)</w:t>
      </w:r>
      <w:r w:rsidR="00083BD1">
        <w:rPr>
          <w:rFonts w:ascii="Times New Roman" w:eastAsia="Times New Roman" w:hAnsi="Times New Roman" w:cs="Times New Roman"/>
          <w:color w:val="000000"/>
          <w:sz w:val="24"/>
          <w:szCs w:val="24"/>
          <w:lang w:eastAsia="ru-RU"/>
        </w:rPr>
        <w:t>.</w:t>
      </w:r>
    </w:p>
    <w:p w:rsidR="00436711" w:rsidRPr="00436711" w:rsidRDefault="00436711" w:rsidP="00AE77CB">
      <w:pPr>
        <w:pStyle w:val="a3"/>
        <w:tabs>
          <w:tab w:val="left" w:pos="426"/>
        </w:tabs>
        <w:spacing w:after="0"/>
        <w:ind w:left="0"/>
        <w:jc w:val="both"/>
        <w:rPr>
          <w:rFonts w:ascii="Times New Roman" w:eastAsia="Times New Roman" w:hAnsi="Times New Roman" w:cs="Times New Roman"/>
          <w:color w:val="000000"/>
          <w:sz w:val="24"/>
          <w:szCs w:val="24"/>
          <w:lang w:eastAsia="ru-RU"/>
        </w:rPr>
      </w:pPr>
    </w:p>
    <w:p w:rsidR="00436711" w:rsidRPr="00E96A4D" w:rsidRDefault="00F223B3" w:rsidP="00AE77CB">
      <w:pPr>
        <w:numPr>
          <w:ilvl w:val="0"/>
          <w:numId w:val="6"/>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 xml:space="preserve">Требования к порядку информирования о предоставлении </w:t>
      </w:r>
    </w:p>
    <w:p w:rsidR="00F223B3" w:rsidRPr="00E96A4D"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Муниципальной</w:t>
      </w:r>
      <w:r w:rsidR="00436711" w:rsidRPr="00E96A4D">
        <w:rPr>
          <w:rFonts w:ascii="Times New Roman" w:eastAsia="Times New Roman" w:hAnsi="Times New Roman" w:cs="Times New Roman"/>
          <w:b/>
          <w:bCs/>
          <w:iCs/>
          <w:color w:val="000000"/>
          <w:sz w:val="24"/>
          <w:szCs w:val="24"/>
          <w:lang w:eastAsia="ru-RU"/>
        </w:rPr>
        <w:t xml:space="preserve"> </w:t>
      </w:r>
      <w:r w:rsidRPr="00F223B3">
        <w:rPr>
          <w:rFonts w:ascii="Times New Roman" w:eastAsia="Times New Roman" w:hAnsi="Times New Roman" w:cs="Times New Roman"/>
          <w:b/>
          <w:bCs/>
          <w:iCs/>
          <w:color w:val="000000"/>
          <w:sz w:val="24"/>
          <w:szCs w:val="24"/>
          <w:lang w:eastAsia="ru-RU"/>
        </w:rPr>
        <w:t>услуги</w:t>
      </w:r>
    </w:p>
    <w:p w:rsidR="00436711" w:rsidRPr="00F223B3" w:rsidRDefault="00436711" w:rsidP="00AE77CB">
      <w:pPr>
        <w:tabs>
          <w:tab w:val="left" w:pos="426"/>
        </w:tabs>
        <w:spacing w:after="0"/>
        <w:jc w:val="center"/>
        <w:rPr>
          <w:rFonts w:ascii="Times New Roman" w:eastAsia="Times New Roman" w:hAnsi="Times New Roman" w:cs="Times New Roman"/>
          <w:sz w:val="24"/>
          <w:szCs w:val="24"/>
          <w:lang w:eastAsia="ru-RU"/>
        </w:rPr>
      </w:pP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На официальном сайте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F223B3">
        <w:rPr>
          <w:rFonts w:ascii="Times New Roman" w:eastAsia="Times New Roman" w:hAnsi="Times New Roman" w:cs="Times New Roman"/>
          <w:color w:val="000000"/>
          <w:sz w:val="24"/>
          <w:szCs w:val="24"/>
          <w:u w:val="single"/>
          <w:lang w:val="en-US"/>
        </w:rPr>
        <w:t>www</w:t>
      </w:r>
      <w:r w:rsidRPr="00F223B3">
        <w:rPr>
          <w:rFonts w:ascii="Times New Roman" w:eastAsia="Times New Roman" w:hAnsi="Times New Roman" w:cs="Times New Roman"/>
          <w:color w:val="000000"/>
          <w:sz w:val="24"/>
          <w:szCs w:val="24"/>
          <w:u w:val="single"/>
        </w:rPr>
        <w:t>.</w:t>
      </w:r>
      <w:proofErr w:type="spellStart"/>
      <w:r w:rsidRPr="00F223B3">
        <w:rPr>
          <w:rFonts w:ascii="Times New Roman" w:eastAsia="Times New Roman" w:hAnsi="Times New Roman" w:cs="Times New Roman"/>
          <w:color w:val="000000"/>
          <w:sz w:val="24"/>
          <w:szCs w:val="24"/>
          <w:u w:val="single"/>
          <w:lang w:val="en-US"/>
        </w:rPr>
        <w:t>gosuslugi</w:t>
      </w:r>
      <w:proofErr w:type="spellEnd"/>
      <w:r w:rsidRPr="00F223B3">
        <w:rPr>
          <w:rFonts w:ascii="Times New Roman" w:eastAsia="Times New Roman" w:hAnsi="Times New Roman" w:cs="Times New Roman"/>
          <w:color w:val="000000"/>
          <w:sz w:val="24"/>
          <w:szCs w:val="24"/>
          <w:u w:val="single"/>
        </w:rPr>
        <w:t>.</w:t>
      </w:r>
      <w:proofErr w:type="spellStart"/>
      <w:r w:rsidRPr="00F223B3">
        <w:rPr>
          <w:rFonts w:ascii="Times New Roman" w:eastAsia="Times New Roman" w:hAnsi="Times New Roman" w:cs="Times New Roman"/>
          <w:color w:val="000000"/>
          <w:sz w:val="24"/>
          <w:szCs w:val="24"/>
          <w:u w:val="single"/>
          <w:lang w:val="en-US"/>
        </w:rPr>
        <w:t>ru</w:t>
      </w:r>
      <w:proofErr w:type="spellEnd"/>
      <w:r w:rsidRPr="00F223B3">
        <w:rPr>
          <w:rFonts w:ascii="Times New Roman" w:eastAsia="Times New Roman" w:hAnsi="Times New Roman" w:cs="Times New Roman"/>
          <w:color w:val="000000"/>
          <w:sz w:val="24"/>
          <w:szCs w:val="24"/>
          <w:u w:val="single"/>
        </w:rPr>
        <w:t xml:space="preserve"> </w:t>
      </w:r>
      <w:r w:rsidRPr="00F223B3">
        <w:rPr>
          <w:rFonts w:ascii="Times New Roman" w:eastAsia="Times New Roman" w:hAnsi="Times New Roman" w:cs="Times New Roman"/>
          <w:color w:val="000000"/>
          <w:sz w:val="24"/>
          <w:szCs w:val="24"/>
          <w:u w:val="single"/>
          <w:lang w:eastAsia="ru-RU"/>
        </w:rPr>
        <w:t>(далее - ЕПГУ)</w:t>
      </w:r>
      <w:r w:rsidRPr="00F223B3">
        <w:rPr>
          <w:rFonts w:ascii="Times New Roman" w:eastAsia="Times New Roman" w:hAnsi="Times New Roman" w:cs="Times New Roman"/>
          <w:color w:val="000000"/>
          <w:sz w:val="24"/>
          <w:szCs w:val="24"/>
          <w:lang w:eastAsia="ru-RU"/>
        </w:rPr>
        <w:t xml:space="preserve"> обязательному размещению подлежит следующая справочная информация:</w:t>
      </w:r>
    </w:p>
    <w:p w:rsidR="00F223B3"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место нахождения и график работы Администрации, ее структурных подразделений, предоставляющих Муниципальную услугу;</w:t>
      </w:r>
    </w:p>
    <w:p w:rsidR="00F223B3"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F223B3"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адреса официального сайта, а также электронной почты и (или) формы обратной связи Администрации в сети «Интернет».</w:t>
      </w:r>
    </w:p>
    <w:p w:rsidR="00F223B3" w:rsidRPr="00F223B3" w:rsidRDefault="00436711"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Информирование Заявителей по вопросам предоставления Муниципальной услуги осуществляется: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путем размещения информации на сайте Администрации,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путем публикации информационных материалов в средствах массовой информации;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посредством телефонной и факсимильной связи;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t>посредством ответов на письменные и устные обращения Заявителей по вопросу предоставления Муниципальной услуги.</w:t>
      </w:r>
    </w:p>
    <w:p w:rsidR="00F223B3" w:rsidRPr="00436711" w:rsidRDefault="00436711" w:rsidP="00AE77CB">
      <w:pPr>
        <w:pStyle w:val="a3"/>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436711">
        <w:rPr>
          <w:rFonts w:ascii="Times New Roman" w:eastAsia="Times New Roman" w:hAnsi="Times New Roman" w:cs="Times New Roman"/>
          <w:color w:val="000000"/>
          <w:sz w:val="24"/>
          <w:szCs w:val="24"/>
          <w:lang w:eastAsia="ru-RU"/>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Перечень лиц, имеющих право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срок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исчерпывающий перечень оснований для приостановления или отказа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ж) формы заявлений (уведомлений,</w:t>
      </w:r>
      <w:r w:rsidRPr="00F223B3">
        <w:rPr>
          <w:rFonts w:ascii="Times New Roman" w:eastAsia="Times New Roman" w:hAnsi="Times New Roman" w:cs="Times New Roman"/>
          <w:color w:val="000000"/>
          <w:sz w:val="24"/>
          <w:szCs w:val="24"/>
          <w:lang w:eastAsia="ru-RU"/>
        </w:rPr>
        <w:tab/>
        <w:t>сообщений), используемые при предоставлении Муниципальной услуги.</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Информация на ЕПГУ и сайте Администрации о порядке и сроках предоставления Муниципальной услуги предоставляется бесплатно.</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На сайте Администрации дополнительно размещаются: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полные наименования и почтовые адреса Администрации, непосредственно предоставляющей 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 номера телефонов-автоинформаторов (при наличии), справочные номера телефонов структурных</w:t>
      </w:r>
      <w:r w:rsidRPr="00F223B3">
        <w:rPr>
          <w:rFonts w:ascii="Times New Roman" w:eastAsia="Times New Roman" w:hAnsi="Times New Roman" w:cs="Times New Roman"/>
          <w:color w:val="000000"/>
          <w:sz w:val="24"/>
          <w:szCs w:val="24"/>
          <w:lang w:eastAsia="ru-RU"/>
        </w:rPr>
        <w:tab/>
        <w:t>подразделений</w:t>
      </w:r>
      <w:r w:rsidRPr="00F223B3">
        <w:rPr>
          <w:rFonts w:ascii="Times New Roman" w:eastAsia="Times New Roman" w:hAnsi="Times New Roman" w:cs="Times New Roman"/>
          <w:color w:val="000000"/>
          <w:sz w:val="24"/>
          <w:szCs w:val="24"/>
          <w:lang w:eastAsia="ru-RU"/>
        </w:rPr>
        <w:tab/>
        <w:t>Администрации, непосредственно</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предоставляющей 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режим работы Администрации;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 график работы</w:t>
      </w:r>
      <w:r w:rsidRPr="00F223B3">
        <w:rPr>
          <w:rFonts w:ascii="Times New Roman" w:eastAsia="Times New Roman" w:hAnsi="Times New Roman" w:cs="Times New Roman"/>
          <w:color w:val="000000"/>
          <w:sz w:val="24"/>
          <w:szCs w:val="24"/>
          <w:lang w:eastAsia="ru-RU"/>
        </w:rPr>
        <w:tab/>
        <w:t>подразделения,</w:t>
      </w:r>
      <w:r w:rsidRPr="00F223B3">
        <w:rPr>
          <w:rFonts w:ascii="Times New Roman" w:eastAsia="Times New Roman" w:hAnsi="Times New Roman" w:cs="Times New Roman"/>
          <w:color w:val="000000"/>
          <w:sz w:val="24"/>
          <w:szCs w:val="24"/>
          <w:lang w:eastAsia="ru-RU"/>
        </w:rPr>
        <w:tab/>
        <w:t>непосредственно</w:t>
      </w:r>
      <w:r w:rsidRPr="00F223B3">
        <w:rPr>
          <w:rFonts w:ascii="Times New Roman" w:eastAsia="Times New Roman" w:hAnsi="Times New Roman" w:cs="Times New Roman"/>
          <w:color w:val="000000"/>
          <w:sz w:val="24"/>
          <w:szCs w:val="24"/>
          <w:lang w:eastAsia="ru-RU"/>
        </w:rPr>
        <w:tab/>
        <w:t>предоставляющего</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lastRenderedPageBreak/>
        <w:t>д)</w:t>
      </w:r>
      <w:r w:rsidRPr="00F223B3">
        <w:rPr>
          <w:rFonts w:ascii="Times New Roman" w:eastAsia="Times New Roman" w:hAnsi="Times New Roman" w:cs="Times New Roman"/>
          <w:color w:val="000000"/>
          <w:sz w:val="24"/>
          <w:szCs w:val="24"/>
          <w:lang w:eastAsia="ru-RU"/>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t>перечень лиц, имеющих право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t>формы заявлений (уведомлений, сообщений), используемые при предоставлении Муниципальной услуги, образцы и инструкции по заполнению;</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w:t>
      </w:r>
      <w:r w:rsidRPr="00F223B3">
        <w:rPr>
          <w:rFonts w:ascii="Times New Roman" w:eastAsia="Times New Roman" w:hAnsi="Times New Roman" w:cs="Times New Roman"/>
          <w:color w:val="000000"/>
          <w:sz w:val="24"/>
          <w:szCs w:val="24"/>
          <w:lang w:eastAsia="ru-RU"/>
        </w:rPr>
        <w:tab/>
        <w:t>порядок и способы предварительной записи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w:t>
      </w:r>
      <w:r w:rsidRPr="00F223B3">
        <w:rPr>
          <w:rFonts w:ascii="Times New Roman" w:eastAsia="Times New Roman" w:hAnsi="Times New Roman" w:cs="Times New Roman"/>
          <w:color w:val="000000"/>
          <w:sz w:val="24"/>
          <w:szCs w:val="24"/>
          <w:lang w:eastAsia="ru-RU"/>
        </w:rPr>
        <w:tab/>
        <w:t>текст Административного регламента с приложениями;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к)</w:t>
      </w:r>
      <w:r w:rsidRPr="00F223B3">
        <w:rPr>
          <w:rFonts w:ascii="Times New Roman" w:eastAsia="Times New Roman" w:hAnsi="Times New Roman" w:cs="Times New Roman"/>
          <w:color w:val="000000"/>
          <w:sz w:val="24"/>
          <w:szCs w:val="24"/>
          <w:lang w:eastAsia="ru-RU"/>
        </w:rPr>
        <w:tab/>
        <w:t>краткое описание порядка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л)</w:t>
      </w:r>
      <w:r w:rsidRPr="00F223B3">
        <w:rPr>
          <w:rFonts w:ascii="Times New Roman" w:eastAsia="Times New Roman" w:hAnsi="Times New Roman" w:cs="Times New Roman"/>
          <w:color w:val="000000"/>
          <w:sz w:val="24"/>
          <w:szCs w:val="24"/>
          <w:lang w:eastAsia="ru-RU"/>
        </w:rPr>
        <w:tab/>
        <w:t>порядок обжалования решений, действий или бездействия должностных лиц Администрации, предоставляющих 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w:t>
      </w:r>
      <w:r w:rsidRPr="00F223B3">
        <w:rPr>
          <w:rFonts w:ascii="Times New Roman" w:eastAsia="Times New Roman" w:hAnsi="Times New Roman" w:cs="Times New Roman"/>
          <w:color w:val="000000"/>
          <w:sz w:val="24"/>
          <w:szCs w:val="24"/>
          <w:lang w:eastAsia="ru-RU"/>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223B3" w:rsidRPr="00F223B3" w:rsidRDefault="00F54F6E" w:rsidP="00AE77CB">
      <w:pPr>
        <w:numPr>
          <w:ilvl w:val="1"/>
          <w:numId w:val="6"/>
        </w:numPr>
        <w:tabs>
          <w:tab w:val="left" w:pos="426"/>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223B3" w:rsidRPr="00F223B3" w:rsidRDefault="00E96A4D"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о перечне лиц, имеющих право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о перечне документов, необходимых для получения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о сроках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об основаниях для приостановления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t>об основаниях для отказа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t>о месте размещения на ЕПГУ, сайте Администрации информации по вопросам предоставления Муниципальной услуги.</w:t>
      </w:r>
    </w:p>
    <w:p w:rsidR="00F223B3" w:rsidRPr="00F223B3" w:rsidRDefault="00E96A4D"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также по единому номеру телефона Контактного центра.</w:t>
      </w:r>
    </w:p>
    <w:p w:rsidR="00F223B3" w:rsidRPr="00F223B3" w:rsidRDefault="00F223B3" w:rsidP="00AE77CB">
      <w:pPr>
        <w:numPr>
          <w:ilvl w:val="1"/>
          <w:numId w:val="6"/>
        </w:numPr>
        <w:tabs>
          <w:tab w:val="left" w:pos="426"/>
        </w:tabs>
        <w:spacing w:after="0"/>
        <w:ind w:left="0" w:firstLine="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r w:rsidR="00E96A4D">
        <w:rPr>
          <w:rFonts w:ascii="Times New Roman" w:eastAsia="Times New Roman" w:hAnsi="Times New Roman" w:cs="Times New Roman"/>
          <w:color w:val="000000"/>
          <w:sz w:val="24"/>
          <w:szCs w:val="24"/>
          <w:lang w:eastAsia="ru-RU"/>
        </w:rPr>
        <w:t xml:space="preserve"> </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Консультирование по вопросам предоставления Муниципальной услуги должностными лицами Администрации осуществляется бесплатно.</w:t>
      </w:r>
    </w:p>
    <w:p w:rsidR="00E96A4D" w:rsidRPr="00F223B3" w:rsidRDefault="00E96A4D"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E96A4D" w:rsidRDefault="00F223B3" w:rsidP="00AE77CB">
      <w:pPr>
        <w:pStyle w:val="a3"/>
        <w:numPr>
          <w:ilvl w:val="0"/>
          <w:numId w:val="1"/>
        </w:numPr>
        <w:tabs>
          <w:tab w:val="left" w:pos="426"/>
        </w:tabs>
        <w:spacing w:after="0"/>
        <w:ind w:left="0"/>
        <w:jc w:val="center"/>
        <w:rPr>
          <w:rFonts w:ascii="Times New Roman" w:eastAsia="Times New Roman" w:hAnsi="Times New Roman" w:cs="Times New Roman"/>
          <w:b/>
          <w:color w:val="000000"/>
          <w:sz w:val="24"/>
          <w:szCs w:val="24"/>
          <w:lang w:eastAsia="ru-RU"/>
        </w:rPr>
      </w:pPr>
      <w:r w:rsidRPr="00E96A4D">
        <w:rPr>
          <w:rFonts w:ascii="Times New Roman" w:eastAsia="Times New Roman" w:hAnsi="Times New Roman" w:cs="Times New Roman"/>
          <w:b/>
          <w:color w:val="000000"/>
          <w:sz w:val="24"/>
          <w:szCs w:val="24"/>
          <w:lang w:eastAsia="ru-RU"/>
        </w:rPr>
        <w:t>Стандарт предоставления Муниципальной услуги</w:t>
      </w:r>
    </w:p>
    <w:p w:rsidR="00E96A4D" w:rsidRPr="00E96A4D" w:rsidRDefault="00E96A4D" w:rsidP="00AE77CB">
      <w:pPr>
        <w:pStyle w:val="a3"/>
        <w:tabs>
          <w:tab w:val="left" w:pos="426"/>
        </w:tabs>
        <w:spacing w:after="0"/>
        <w:ind w:left="0"/>
        <w:rPr>
          <w:rFonts w:ascii="Times New Roman" w:eastAsia="Times New Roman" w:hAnsi="Times New Roman" w:cs="Times New Roman"/>
          <w:b/>
          <w:sz w:val="24"/>
          <w:szCs w:val="24"/>
          <w:lang w:eastAsia="ru-RU"/>
        </w:rPr>
      </w:pPr>
    </w:p>
    <w:p w:rsidR="00F223B3" w:rsidRPr="00E96A4D" w:rsidRDefault="00F223B3" w:rsidP="00AE77CB">
      <w:pPr>
        <w:numPr>
          <w:ilvl w:val="0"/>
          <w:numId w:val="6"/>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Наименование Муниципальной услуги</w:t>
      </w:r>
    </w:p>
    <w:p w:rsidR="00E96A4D" w:rsidRPr="00F223B3" w:rsidRDefault="00E96A4D" w:rsidP="00AE77CB">
      <w:pPr>
        <w:tabs>
          <w:tab w:val="left" w:pos="426"/>
        </w:tabs>
        <w:spacing w:after="0"/>
        <w:rPr>
          <w:rFonts w:ascii="Times New Roman" w:eastAsia="Times New Roman" w:hAnsi="Times New Roman" w:cs="Times New Roman"/>
          <w:b/>
          <w:bCs/>
          <w:iCs/>
          <w:color w:val="000000"/>
          <w:sz w:val="24"/>
          <w:szCs w:val="24"/>
          <w:lang w:eastAsia="ru-RU"/>
        </w:rPr>
      </w:pPr>
    </w:p>
    <w:p w:rsidR="00F223B3" w:rsidRDefault="00E96A4D" w:rsidP="00AE77CB">
      <w:pPr>
        <w:pStyle w:val="a3"/>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E96A4D">
        <w:rPr>
          <w:rFonts w:ascii="Times New Roman" w:eastAsia="Times New Roman" w:hAnsi="Times New Roman" w:cs="Times New Roman"/>
          <w:color w:val="000000"/>
          <w:sz w:val="24"/>
          <w:szCs w:val="24"/>
          <w:lang w:eastAsia="ru-RU"/>
        </w:rPr>
        <w:t>Муниципальная услуга «Предоставление разрешения на осуществление земляных работ».</w:t>
      </w:r>
    </w:p>
    <w:p w:rsidR="00E96A4D" w:rsidRPr="00E96A4D" w:rsidRDefault="00E96A4D" w:rsidP="00AE77CB">
      <w:pPr>
        <w:pStyle w:val="a3"/>
        <w:tabs>
          <w:tab w:val="left" w:pos="426"/>
        </w:tabs>
        <w:spacing w:after="0"/>
        <w:ind w:left="0"/>
        <w:jc w:val="both"/>
        <w:rPr>
          <w:rFonts w:ascii="Times New Roman" w:eastAsia="Times New Roman" w:hAnsi="Times New Roman" w:cs="Times New Roman"/>
          <w:color w:val="000000"/>
          <w:sz w:val="24"/>
          <w:szCs w:val="24"/>
          <w:lang w:eastAsia="ru-RU"/>
        </w:rPr>
      </w:pPr>
    </w:p>
    <w:p w:rsidR="00F223B3" w:rsidRPr="00E96A4D"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Наименование органа, предоставляющего Муниципальную услугу</w:t>
      </w:r>
    </w:p>
    <w:p w:rsidR="00E96A4D" w:rsidRPr="00F223B3" w:rsidRDefault="00E96A4D" w:rsidP="00AE77CB">
      <w:pPr>
        <w:tabs>
          <w:tab w:val="left" w:pos="426"/>
        </w:tabs>
        <w:spacing w:after="0"/>
        <w:rPr>
          <w:rFonts w:ascii="Times New Roman" w:eastAsia="Times New Roman" w:hAnsi="Times New Roman" w:cs="Times New Roman"/>
          <w:b/>
          <w:bCs/>
          <w:i/>
          <w:iCs/>
          <w:color w:val="000000"/>
          <w:sz w:val="24"/>
          <w:szCs w:val="24"/>
          <w:lang w:eastAsia="ru-RU"/>
        </w:rPr>
      </w:pPr>
    </w:p>
    <w:p w:rsidR="00F223B3" w:rsidRPr="00F223B3" w:rsidRDefault="00B71361"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 xml:space="preserve">Органом, ответственным за предоставление Муниципальной услуги, является орган местного самоуправления </w:t>
      </w:r>
      <w:r w:rsidR="00A7674C" w:rsidRPr="00B71361">
        <w:rPr>
          <w:rFonts w:ascii="Times New Roman" w:eastAsia="Times New Roman" w:hAnsi="Times New Roman" w:cs="Times New Roman"/>
          <w:color w:val="000000"/>
          <w:sz w:val="24"/>
          <w:szCs w:val="24"/>
          <w:lang w:eastAsia="ru-RU"/>
        </w:rPr>
        <w:t xml:space="preserve">сельского поселения «Верхнешоношское» Вельского района Архангельской области </w:t>
      </w:r>
      <w:r w:rsidR="00F223B3" w:rsidRPr="00F223B3">
        <w:rPr>
          <w:rFonts w:ascii="Times New Roman" w:eastAsia="Times New Roman" w:hAnsi="Times New Roman" w:cs="Times New Roman"/>
          <w:bCs/>
          <w:iCs/>
          <w:color w:val="000000"/>
          <w:sz w:val="24"/>
          <w:szCs w:val="24"/>
          <w:lang w:eastAsia="ru-RU"/>
        </w:rPr>
        <w:t>(далее - Администрация).</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223B3" w:rsidRPr="00F223B3" w:rsidRDefault="00F223B3" w:rsidP="00AE77CB">
      <w:pPr>
        <w:numPr>
          <w:ilvl w:val="1"/>
          <w:numId w:val="7"/>
        </w:numPr>
        <w:tabs>
          <w:tab w:val="left" w:pos="426"/>
        </w:tabs>
        <w:spacing w:after="0"/>
        <w:ind w:left="0" w:firstLine="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целях предоставления Муниципальной услуги Администрация взаимодействует с:</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Федеральной службы государственной регистрации, кадастра и картографии;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Федеральной налоговой службы;</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Министерством культуры Российской Федерации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Министерством строительства и жилищно-коммунального хозяйства Российской Федерации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Министерством внутренних дел Российской Федерации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Государственной инспекцией безопасности дорожного движения</w:t>
      </w:r>
    </w:p>
    <w:p w:rsid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Администрациями муниципальных образований.</w:t>
      </w:r>
    </w:p>
    <w:p w:rsidR="00B71361" w:rsidRPr="00F223B3" w:rsidRDefault="00B71361"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4008C9"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4008C9">
        <w:rPr>
          <w:rFonts w:ascii="Times New Roman" w:eastAsia="Times New Roman" w:hAnsi="Times New Roman" w:cs="Times New Roman"/>
          <w:b/>
          <w:bCs/>
          <w:iCs/>
          <w:color w:val="000000"/>
          <w:sz w:val="24"/>
          <w:szCs w:val="24"/>
          <w:lang w:eastAsia="ru-RU"/>
        </w:rPr>
        <w:t>Результат предоставления Муниципальной услуги</w:t>
      </w:r>
    </w:p>
    <w:p w:rsidR="00B71361" w:rsidRPr="00F223B3" w:rsidRDefault="00B71361"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firstLine="208"/>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обращается в Администрацию с Заявлением о предоставлении Муниципальной услуги в случаях, указанных в разделе 1.4 с целью:</w:t>
      </w:r>
    </w:p>
    <w:p w:rsidR="00B71361" w:rsidRDefault="00F223B3" w:rsidP="00AE77CB">
      <w:pPr>
        <w:numPr>
          <w:ilvl w:val="2"/>
          <w:numId w:val="7"/>
        </w:numPr>
        <w:tabs>
          <w:tab w:val="left" w:pos="426"/>
        </w:tabs>
        <w:spacing w:after="0"/>
        <w:ind w:left="0" w:hanging="152"/>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Получения разрешения на производство земляных работ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B71361"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Получения разрешения на производство земляных работ в связи с </w:t>
      </w:r>
      <w:proofErr w:type="spellStart"/>
      <w:r w:rsidRPr="00F223B3">
        <w:rPr>
          <w:rFonts w:ascii="Times New Roman" w:eastAsia="Times New Roman" w:hAnsi="Times New Roman" w:cs="Times New Roman"/>
          <w:color w:val="000000"/>
          <w:sz w:val="24"/>
          <w:szCs w:val="24"/>
          <w:lang w:eastAsia="ru-RU"/>
        </w:rPr>
        <w:t>аварийно</w:t>
      </w:r>
      <w:r w:rsidRPr="00F223B3">
        <w:rPr>
          <w:rFonts w:ascii="Times New Roman" w:eastAsia="Times New Roman" w:hAnsi="Times New Roman" w:cs="Times New Roman"/>
          <w:color w:val="000000"/>
          <w:sz w:val="24"/>
          <w:szCs w:val="24"/>
          <w:lang w:eastAsia="ru-RU"/>
        </w:rPr>
        <w:softHyphen/>
        <w:t>восстановительными</w:t>
      </w:r>
      <w:proofErr w:type="spellEnd"/>
      <w:r w:rsidRPr="00F223B3">
        <w:rPr>
          <w:rFonts w:ascii="Times New Roman" w:eastAsia="Times New Roman" w:hAnsi="Times New Roman" w:cs="Times New Roman"/>
          <w:color w:val="000000"/>
          <w:sz w:val="24"/>
          <w:szCs w:val="24"/>
          <w:lang w:eastAsia="ru-RU"/>
        </w:rPr>
        <w:t xml:space="preserve"> работами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B71361"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Продления разрешения на право производства земляных работ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B71361"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Закрытия разрешения на право производства земляных работ на территории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F223B3" w:rsidRPr="00F223B3" w:rsidRDefault="00B71361" w:rsidP="00AE77CB">
      <w:pPr>
        <w:numPr>
          <w:ilvl w:val="1"/>
          <w:numId w:val="7"/>
        </w:numPr>
        <w:tabs>
          <w:tab w:val="left" w:pos="426"/>
        </w:tabs>
        <w:spacing w:after="0"/>
        <w:ind w:left="0" w:firstLine="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Результатом предоставления Муниципальной услуги в зависимости от основания для обращения является:</w:t>
      </w:r>
    </w:p>
    <w:p w:rsidR="00F223B3" w:rsidRPr="00F223B3"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223B3" w:rsidRPr="00F223B3"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223B3" w:rsidRPr="00F223B3" w:rsidRDefault="00F223B3" w:rsidP="00AE77CB">
      <w:pPr>
        <w:numPr>
          <w:ilvl w:val="2"/>
          <w:numId w:val="7"/>
        </w:numPr>
        <w:tabs>
          <w:tab w:val="left" w:pos="426"/>
        </w:tabs>
        <w:spacing w:after="0"/>
        <w:ind w:left="0" w:firstLine="273"/>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223B3" w:rsidRDefault="00F223B3" w:rsidP="00AE77CB">
      <w:pPr>
        <w:numPr>
          <w:ilvl w:val="1"/>
          <w:numId w:val="7"/>
        </w:numPr>
        <w:tabs>
          <w:tab w:val="left" w:pos="426"/>
        </w:tabs>
        <w:spacing w:after="0"/>
        <w:ind w:left="0" w:firstLine="35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5F32EC">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 МФЦ) на территории в форме распечатанного экземпляра электронного документа на бумажном носителе.</w:t>
      </w:r>
    </w:p>
    <w:p w:rsidR="00B71361" w:rsidRPr="00F223B3" w:rsidRDefault="00B71361"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01498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014988">
        <w:rPr>
          <w:rFonts w:ascii="Times New Roman" w:eastAsia="Times New Roman" w:hAnsi="Times New Roman" w:cs="Times New Roman"/>
          <w:b/>
          <w:bCs/>
          <w:iCs/>
          <w:color w:val="000000"/>
          <w:sz w:val="24"/>
          <w:szCs w:val="24"/>
          <w:lang w:eastAsia="ru-RU"/>
        </w:rPr>
        <w:t>Порядок приема и регистрации заявления о предоставлении услуги</w:t>
      </w:r>
    </w:p>
    <w:p w:rsidR="00B71361" w:rsidRPr="00F223B3" w:rsidRDefault="00B71361"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B71361" w:rsidRDefault="00F223B3" w:rsidP="00AE77CB">
      <w:pPr>
        <w:pStyle w:val="a3"/>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B71361">
        <w:rPr>
          <w:rFonts w:ascii="Times New Roman" w:eastAsia="Times New Roman" w:hAnsi="Times New Roman" w:cs="Times New Roman"/>
          <w:color w:val="000000"/>
          <w:sz w:val="24"/>
          <w:szCs w:val="24"/>
          <w:lang w:eastAsia="ru-RU"/>
        </w:rPr>
        <w:t>Регистрация</w:t>
      </w:r>
      <w:r w:rsidRPr="00B71361">
        <w:rPr>
          <w:rFonts w:ascii="Times New Roman" w:eastAsia="Times New Roman" w:hAnsi="Times New Roman" w:cs="Times New Roman"/>
          <w:color w:val="000000"/>
          <w:sz w:val="24"/>
          <w:szCs w:val="24"/>
          <w:lang w:eastAsia="ru-RU"/>
        </w:rPr>
        <w:tab/>
        <w:t>заявления,</w:t>
      </w:r>
      <w:r w:rsidRPr="00B71361">
        <w:rPr>
          <w:rFonts w:ascii="Times New Roman" w:eastAsia="Times New Roman" w:hAnsi="Times New Roman" w:cs="Times New Roman"/>
          <w:color w:val="000000"/>
          <w:sz w:val="24"/>
          <w:szCs w:val="24"/>
          <w:lang w:eastAsia="ru-RU"/>
        </w:rPr>
        <w:tab/>
        <w:t>представленного</w:t>
      </w:r>
      <w:r w:rsidRPr="00B71361">
        <w:rPr>
          <w:rFonts w:ascii="Times New Roman" w:eastAsia="Times New Roman" w:hAnsi="Times New Roman" w:cs="Times New Roman"/>
          <w:color w:val="000000"/>
          <w:sz w:val="24"/>
          <w:szCs w:val="24"/>
          <w:lang w:eastAsia="ru-RU"/>
        </w:rPr>
        <w:tab/>
        <w:t>заявителем</w:t>
      </w:r>
      <w:r w:rsidRPr="00B71361">
        <w:rPr>
          <w:rFonts w:ascii="Times New Roman" w:eastAsia="Times New Roman" w:hAnsi="Times New Roman" w:cs="Times New Roman"/>
          <w:color w:val="000000"/>
          <w:sz w:val="24"/>
          <w:szCs w:val="24"/>
          <w:lang w:eastAsia="ru-RU"/>
        </w:rPr>
        <w:tab/>
        <w:t>(представителем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223B3" w:rsidRPr="00B71361" w:rsidRDefault="00F223B3" w:rsidP="00AE77CB">
      <w:pPr>
        <w:pStyle w:val="a3"/>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B71361">
        <w:rPr>
          <w:rFonts w:ascii="Times New Roman" w:eastAsia="Times New Roman" w:hAnsi="Times New Roman" w:cs="Times New Roman"/>
          <w:color w:val="000000"/>
          <w:sz w:val="24"/>
          <w:szCs w:val="24"/>
          <w:lang w:eastAsia="ru-RU"/>
        </w:rPr>
        <w:t>Регистрация</w:t>
      </w:r>
      <w:r w:rsidRPr="00B71361">
        <w:rPr>
          <w:rFonts w:ascii="Times New Roman" w:eastAsia="Times New Roman" w:hAnsi="Times New Roman" w:cs="Times New Roman"/>
          <w:color w:val="000000"/>
          <w:sz w:val="24"/>
          <w:szCs w:val="24"/>
          <w:lang w:eastAsia="ru-RU"/>
        </w:rPr>
        <w:tab/>
        <w:t>заявления,</w:t>
      </w:r>
      <w:r w:rsidRPr="00B71361">
        <w:rPr>
          <w:rFonts w:ascii="Times New Roman" w:eastAsia="Times New Roman" w:hAnsi="Times New Roman" w:cs="Times New Roman"/>
          <w:color w:val="000000"/>
          <w:sz w:val="24"/>
          <w:szCs w:val="24"/>
          <w:lang w:eastAsia="ru-RU"/>
        </w:rPr>
        <w:tab/>
        <w:t>представленного</w:t>
      </w:r>
      <w:r w:rsidRPr="00B71361">
        <w:rPr>
          <w:rFonts w:ascii="Times New Roman" w:eastAsia="Times New Roman" w:hAnsi="Times New Roman" w:cs="Times New Roman"/>
          <w:color w:val="000000"/>
          <w:sz w:val="24"/>
          <w:szCs w:val="24"/>
          <w:lang w:eastAsia="ru-RU"/>
        </w:rPr>
        <w:tab/>
        <w:t>заявителем</w:t>
      </w:r>
      <w:r w:rsidRPr="00B71361">
        <w:rPr>
          <w:rFonts w:ascii="Times New Roman" w:eastAsia="Times New Roman" w:hAnsi="Times New Roman" w:cs="Times New Roman"/>
          <w:color w:val="000000"/>
          <w:sz w:val="24"/>
          <w:szCs w:val="24"/>
          <w:lang w:eastAsia="ru-RU"/>
        </w:rPr>
        <w:tab/>
        <w:t>(представителем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заявителя) в целях, указанных в пункте 6.1.2, в Администрацию осуществляется в день поступления.</w:t>
      </w:r>
    </w:p>
    <w:p w:rsidR="00F223B3" w:rsidRDefault="00F223B3" w:rsidP="00AE77CB">
      <w:pPr>
        <w:pStyle w:val="a3"/>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B71361">
        <w:rPr>
          <w:rFonts w:ascii="Times New Roman" w:eastAsia="Times New Roman" w:hAnsi="Times New Roman" w:cs="Times New Roman"/>
          <w:color w:val="000000"/>
          <w:sz w:val="24"/>
          <w:szCs w:val="24"/>
          <w:lang w:eastAsia="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71361" w:rsidRPr="00B71361" w:rsidRDefault="00B71361" w:rsidP="00AE77CB">
      <w:pPr>
        <w:pStyle w:val="a3"/>
        <w:tabs>
          <w:tab w:val="left" w:pos="426"/>
        </w:tabs>
        <w:spacing w:after="0"/>
        <w:ind w:left="0"/>
        <w:jc w:val="both"/>
        <w:rPr>
          <w:rFonts w:ascii="Times New Roman" w:eastAsia="Times New Roman" w:hAnsi="Times New Roman" w:cs="Times New Roman"/>
          <w:color w:val="000000"/>
          <w:sz w:val="24"/>
          <w:szCs w:val="24"/>
          <w:lang w:eastAsia="ru-RU"/>
        </w:rPr>
      </w:pPr>
    </w:p>
    <w:p w:rsidR="00F223B3" w:rsidRPr="0001498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014988">
        <w:rPr>
          <w:rFonts w:ascii="Times New Roman" w:eastAsia="Times New Roman" w:hAnsi="Times New Roman" w:cs="Times New Roman"/>
          <w:b/>
          <w:bCs/>
          <w:iCs/>
          <w:color w:val="000000"/>
          <w:sz w:val="24"/>
          <w:szCs w:val="24"/>
          <w:lang w:eastAsia="ru-RU"/>
        </w:rPr>
        <w:t>Срок предоставления Муниципальной услуги</w:t>
      </w:r>
    </w:p>
    <w:p w:rsidR="00B71361" w:rsidRPr="00F223B3" w:rsidRDefault="00B71361"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B71361"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Срок предоставления Муниципальной услуги: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основаниям, указанным в пунктах 6.1.1,</w:t>
      </w:r>
      <w:r w:rsidRPr="00F223B3">
        <w:rPr>
          <w:rFonts w:ascii="Times New Roman" w:eastAsia="Times New Roman" w:hAnsi="Times New Roman" w:cs="Times New Roman"/>
          <w:color w:val="000000"/>
          <w:sz w:val="24"/>
          <w:szCs w:val="24"/>
          <w:lang w:eastAsia="ru-RU"/>
        </w:rPr>
        <w:tab/>
        <w:t>6.1.4 настоящего</w:t>
      </w:r>
    </w:p>
    <w:p w:rsidR="00F223B3" w:rsidRPr="00F223B3" w:rsidRDefault="00F223B3" w:rsidP="00AE77CB">
      <w:pPr>
        <w:tabs>
          <w:tab w:val="left" w:pos="426"/>
        </w:tabs>
        <w:spacing w:after="0"/>
        <w:ind w:hanging="426"/>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Административного регламента, составляет не более 10 рабочих дней со дня регистрации Заявления в Администрации;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F223B3">
        <w:rPr>
          <w:rFonts w:ascii="Times New Roman" w:eastAsia="Times New Roman" w:hAnsi="Times New Roman" w:cs="Times New Roman"/>
          <w:color w:val="000000"/>
          <w:sz w:val="24"/>
          <w:szCs w:val="24"/>
          <w:lang w:eastAsia="ru-RU"/>
        </w:rPr>
        <w:t>аварийно</w:t>
      </w:r>
      <w:r w:rsidRPr="00F223B3">
        <w:rPr>
          <w:rFonts w:ascii="Times New Roman" w:eastAsia="Times New Roman" w:hAnsi="Times New Roman" w:cs="Times New Roman"/>
          <w:color w:val="000000"/>
          <w:sz w:val="24"/>
          <w:szCs w:val="24"/>
          <w:lang w:eastAsia="ru-RU"/>
        </w:rPr>
        <w:softHyphen/>
        <w:t>восстановительных</w:t>
      </w:r>
      <w:proofErr w:type="spellEnd"/>
      <w:r w:rsidRPr="00F223B3">
        <w:rPr>
          <w:rFonts w:ascii="Times New Roman" w:eastAsia="Times New Roman" w:hAnsi="Times New Roman" w:cs="Times New Roman"/>
          <w:color w:val="000000"/>
          <w:sz w:val="24"/>
          <w:szCs w:val="24"/>
          <w:lang w:eastAsia="ru-RU"/>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F223B3">
        <w:rPr>
          <w:rFonts w:ascii="Times New Roman" w:eastAsia="Times New Roman" w:hAnsi="Times New Roman" w:cs="Times New Roman"/>
          <w:color w:val="000000"/>
          <w:sz w:val="24"/>
          <w:szCs w:val="24"/>
          <w:lang w:eastAsia="ru-RU"/>
        </w:rPr>
        <w:t>аварийно</w:t>
      </w:r>
      <w:r w:rsidRPr="00F223B3">
        <w:rPr>
          <w:rFonts w:ascii="Times New Roman" w:eastAsia="Times New Roman" w:hAnsi="Times New Roman" w:cs="Times New Roman"/>
          <w:color w:val="000000"/>
          <w:sz w:val="24"/>
          <w:szCs w:val="24"/>
          <w:lang w:eastAsia="ru-RU"/>
        </w:rPr>
        <w:softHyphen/>
        <w:t>восстановительных</w:t>
      </w:r>
      <w:proofErr w:type="spellEnd"/>
      <w:r w:rsidRPr="00F223B3">
        <w:rPr>
          <w:rFonts w:ascii="Times New Roman" w:eastAsia="Times New Roman" w:hAnsi="Times New Roman" w:cs="Times New Roman"/>
          <w:color w:val="000000"/>
          <w:sz w:val="24"/>
          <w:szCs w:val="24"/>
          <w:lang w:eastAsia="ru-RU"/>
        </w:rPr>
        <w:t xml:space="preserve"> работ соответствующего Заявления.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В случае </w:t>
      </w:r>
      <w:proofErr w:type="spellStart"/>
      <w:r w:rsidRPr="00F223B3">
        <w:rPr>
          <w:rFonts w:ascii="Times New Roman" w:eastAsia="Times New Roman" w:hAnsi="Times New Roman" w:cs="Times New Roman"/>
          <w:color w:val="000000"/>
          <w:sz w:val="24"/>
          <w:szCs w:val="24"/>
          <w:lang w:eastAsia="ru-RU"/>
        </w:rPr>
        <w:t>незавершения</w:t>
      </w:r>
      <w:proofErr w:type="spellEnd"/>
      <w:r w:rsidRPr="00F223B3">
        <w:rPr>
          <w:rFonts w:ascii="Times New Roman" w:eastAsia="Times New Roman" w:hAnsi="Times New Roman" w:cs="Times New Roman"/>
          <w:color w:val="000000"/>
          <w:sz w:val="24"/>
          <w:szCs w:val="24"/>
          <w:lang w:eastAsia="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w:t>
      </w:r>
      <w:r w:rsidRPr="00F223B3">
        <w:rPr>
          <w:rFonts w:ascii="Times New Roman" w:eastAsia="Times New Roman" w:hAnsi="Times New Roman" w:cs="Times New Roman"/>
          <w:color w:val="000000"/>
          <w:sz w:val="24"/>
          <w:szCs w:val="24"/>
          <w:lang w:eastAsia="ru-RU"/>
        </w:rPr>
        <w:lastRenderedPageBreak/>
        <w:t>получение разрешения на производство плановых работ. Разрешение на право производства аварийно-восстановительных работ не продлевается.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87BB8" w:rsidRPr="00F223B3" w:rsidRDefault="00F87BB8" w:rsidP="00AE77CB">
      <w:pPr>
        <w:tabs>
          <w:tab w:val="left" w:pos="426"/>
        </w:tabs>
        <w:spacing w:after="0"/>
        <w:jc w:val="both"/>
        <w:rPr>
          <w:rFonts w:ascii="Times New Roman" w:eastAsia="Times New Roman" w:hAnsi="Times New Roman" w:cs="Times New Roman"/>
          <w:sz w:val="24"/>
          <w:szCs w:val="24"/>
          <w:lang w:eastAsia="ru-RU"/>
        </w:rPr>
      </w:pPr>
    </w:p>
    <w:p w:rsidR="00F223B3" w:rsidRPr="00F87BB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Нормативные правовые акты, регулирующие предоставление (муниципальной) услуги</w:t>
      </w:r>
    </w:p>
    <w:p w:rsidR="00F87BB8" w:rsidRPr="00F223B3" w:rsidRDefault="00F87BB8"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Default="00F223B3" w:rsidP="00E02754">
      <w:pPr>
        <w:pStyle w:val="a5"/>
        <w:numPr>
          <w:ilvl w:val="1"/>
          <w:numId w:val="7"/>
        </w:numPr>
        <w:shd w:val="clear" w:color="auto" w:fill="FFFFFF"/>
        <w:spacing w:before="0" w:beforeAutospacing="0" w:after="0" w:afterAutospacing="0"/>
        <w:ind w:left="-142" w:hanging="66"/>
        <w:rPr>
          <w:color w:val="000000"/>
        </w:rPr>
      </w:pPr>
      <w:r w:rsidRPr="00F223B3">
        <w:rPr>
          <w:color w:val="000000"/>
        </w:rPr>
        <w:t>Основными нормативными правовыми актами, регулирующими предоставление Муниципальной услуги, являются</w:t>
      </w:r>
      <w:r w:rsidR="00014988">
        <w:rPr>
          <w:color w:val="000000"/>
        </w:rPr>
        <w:t xml:space="preserve">: </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Нормативные правовые акты органов местного самоупр</w:t>
      </w:r>
      <w:r>
        <w:rPr>
          <w:rFonts w:ascii="Times New Roman" w:eastAsia="Times New Roman" w:hAnsi="Times New Roman" w:cs="Times New Roman"/>
          <w:color w:val="000000"/>
          <w:sz w:val="24"/>
          <w:szCs w:val="24"/>
          <w:lang w:eastAsia="ru-RU"/>
        </w:rPr>
        <w:t>авления в сфере благоустройства;</w:t>
      </w:r>
    </w:p>
    <w:p w:rsidR="00ED37BD" w:rsidRPr="00ED37BD" w:rsidRDefault="00ED37BD" w:rsidP="00ED37BD">
      <w:pPr>
        <w:jc w:val="both"/>
        <w:rPr>
          <w:rFonts w:ascii="Times New Roman" w:hAnsi="Times New Roman" w:cs="Times New Roman"/>
          <w:spacing w:val="4"/>
          <w:sz w:val="24"/>
          <w:szCs w:val="24"/>
        </w:rPr>
      </w:pPr>
      <w:r w:rsidRPr="00ED37BD">
        <w:rPr>
          <w:rFonts w:ascii="Times New Roman" w:hAnsi="Times New Roman" w:cs="Times New Roman"/>
          <w:sz w:val="24"/>
          <w:szCs w:val="24"/>
        </w:rPr>
        <w:t>- Устав сельского поселения «Верхнешоношское»</w:t>
      </w:r>
      <w:r>
        <w:rPr>
          <w:rFonts w:ascii="Times New Roman" w:hAnsi="Times New Roman" w:cs="Times New Roman"/>
          <w:sz w:val="24"/>
          <w:szCs w:val="24"/>
        </w:rPr>
        <w:t>.</w:t>
      </w:r>
    </w:p>
    <w:p w:rsidR="00E02754" w:rsidRDefault="00F223B3" w:rsidP="00E02754">
      <w:pPr>
        <w:tabs>
          <w:tab w:val="left" w:pos="965"/>
        </w:tabs>
        <w:spacing w:after="0" w:line="264" w:lineRule="exact"/>
        <w:ind w:firstLine="682"/>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Список нормативных актов, в соответствии с которыми осуществляется предоставление Муниципальной услуги</w:t>
      </w:r>
      <w:r w:rsidR="00E02754">
        <w:rPr>
          <w:rFonts w:ascii="Times New Roman" w:eastAsia="Times New Roman" w:hAnsi="Times New Roman" w:cs="Times New Roman"/>
          <w:color w:val="000000"/>
          <w:sz w:val="24"/>
          <w:szCs w:val="24"/>
          <w:lang w:eastAsia="ru-RU"/>
        </w:rPr>
        <w:t>:</w:t>
      </w:r>
      <w:r w:rsidRPr="00F223B3">
        <w:rPr>
          <w:rFonts w:ascii="Times New Roman" w:eastAsia="Times New Roman" w:hAnsi="Times New Roman" w:cs="Times New Roman"/>
          <w:color w:val="000000"/>
          <w:sz w:val="24"/>
          <w:szCs w:val="24"/>
          <w:lang w:eastAsia="ru-RU"/>
        </w:rPr>
        <w:t xml:space="preserve"> </w:t>
      </w:r>
    </w:p>
    <w:p w:rsidR="00ED37BD" w:rsidRPr="00ED37BD" w:rsidRDefault="00ED37BD" w:rsidP="00ED37BD">
      <w:pPr>
        <w:spacing w:after="0"/>
        <w:rPr>
          <w:rFonts w:ascii="Times New Roman" w:hAnsi="Times New Roman" w:cs="Times New Roman"/>
          <w:color w:val="000000"/>
          <w:sz w:val="24"/>
          <w:szCs w:val="24"/>
        </w:rPr>
      </w:pPr>
      <w:r w:rsidRPr="00ED37BD">
        <w:rPr>
          <w:rFonts w:ascii="Times New Roman" w:hAnsi="Times New Roman" w:cs="Times New Roman"/>
          <w:color w:val="000000"/>
          <w:sz w:val="24"/>
          <w:szCs w:val="24"/>
        </w:rPr>
        <w:t>- Конституция Российской Федерации, принятой всенародным голосованием, 12.12.1993.</w:t>
      </w:r>
    </w:p>
    <w:p w:rsidR="00ED37BD" w:rsidRPr="00ED37BD" w:rsidRDefault="00ED37BD" w:rsidP="00ED37BD">
      <w:pPr>
        <w:spacing w:after="0"/>
        <w:rPr>
          <w:rFonts w:ascii="Times New Roman" w:hAnsi="Times New Roman" w:cs="Times New Roman"/>
          <w:color w:val="000000"/>
          <w:sz w:val="24"/>
          <w:szCs w:val="24"/>
        </w:rPr>
      </w:pPr>
      <w:r w:rsidRPr="00ED37BD">
        <w:rPr>
          <w:rFonts w:ascii="Times New Roman" w:hAnsi="Times New Roman" w:cs="Times New Roman"/>
          <w:color w:val="000000"/>
          <w:sz w:val="24"/>
          <w:szCs w:val="24"/>
        </w:rPr>
        <w:t>- Кодекс Российской Федерации об административных правонарушениях от 30.12.2001 № 195-ФЗ.</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 xml:space="preserve">Приказ </w:t>
      </w:r>
      <w:proofErr w:type="spellStart"/>
      <w:r w:rsidRPr="00ED37BD">
        <w:rPr>
          <w:rFonts w:ascii="Times New Roman" w:eastAsia="Times New Roman" w:hAnsi="Times New Roman" w:cs="Times New Roman"/>
          <w:color w:val="000000"/>
          <w:sz w:val="24"/>
          <w:szCs w:val="24"/>
          <w:lang w:eastAsia="ru-RU"/>
        </w:rPr>
        <w:t>Ростехнадзора</w:t>
      </w:r>
      <w:proofErr w:type="spellEnd"/>
      <w:r w:rsidRPr="00ED37BD">
        <w:rPr>
          <w:rFonts w:ascii="Times New Roman" w:eastAsia="Times New Roman" w:hAnsi="Times New Roman" w:cs="Times New Roman"/>
          <w:color w:val="000000"/>
          <w:sz w:val="24"/>
          <w:szCs w:val="24"/>
          <w:lang w:eastAsia="ru-RU"/>
        </w:rPr>
        <w:t xml:space="preserve"> от 15.12.2020 </w:t>
      </w:r>
      <w:r w:rsidRPr="00ED37BD">
        <w:rPr>
          <w:rFonts w:ascii="Times New Roman" w:eastAsia="Times New Roman" w:hAnsi="Times New Roman" w:cs="Times New Roman"/>
          <w:color w:val="000000"/>
          <w:sz w:val="24"/>
          <w:szCs w:val="24"/>
          <w:lang w:val="en-US"/>
        </w:rPr>
        <w:t>N</w:t>
      </w:r>
      <w:r w:rsidRPr="00ED37BD">
        <w:rPr>
          <w:rFonts w:ascii="Times New Roman" w:eastAsia="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Законы субъектов Российской Фе</w:t>
      </w:r>
      <w:r>
        <w:rPr>
          <w:rFonts w:ascii="Times New Roman" w:eastAsia="Times New Roman" w:hAnsi="Times New Roman" w:cs="Times New Roman"/>
          <w:color w:val="000000"/>
          <w:sz w:val="24"/>
          <w:szCs w:val="24"/>
          <w:lang w:eastAsia="ru-RU"/>
        </w:rPr>
        <w:t>дерации в сфере благоустройства.</w:t>
      </w:r>
    </w:p>
    <w:p w:rsidR="00F223B3" w:rsidRPr="007715E5"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 xml:space="preserve"> </w:t>
      </w:r>
      <w:r w:rsidR="007715E5" w:rsidRPr="007715E5">
        <w:rPr>
          <w:rFonts w:ascii="Times New Roman" w:eastAsia="Times New Roman" w:hAnsi="Times New Roman" w:cs="Times New Roman"/>
          <w:color w:val="000000"/>
          <w:sz w:val="24"/>
          <w:szCs w:val="24"/>
          <w:lang w:eastAsia="ru-RU"/>
        </w:rPr>
        <w:t>Р</w:t>
      </w:r>
      <w:r w:rsidRPr="007715E5">
        <w:rPr>
          <w:rFonts w:ascii="Times New Roman" w:eastAsia="Times New Roman" w:hAnsi="Times New Roman" w:cs="Times New Roman"/>
          <w:color w:val="000000"/>
          <w:sz w:val="24"/>
          <w:szCs w:val="24"/>
          <w:lang w:eastAsia="ru-RU"/>
        </w:rPr>
        <w:t>азмещен на сайте Администрации, в подразделе «</w:t>
      </w:r>
      <w:r w:rsidR="00ED37BD" w:rsidRPr="007715E5">
        <w:rPr>
          <w:rFonts w:ascii="Times New Roman" w:eastAsia="Times New Roman" w:hAnsi="Times New Roman" w:cs="Times New Roman"/>
          <w:color w:val="000000"/>
          <w:sz w:val="24"/>
          <w:szCs w:val="24"/>
          <w:lang w:eastAsia="ru-RU"/>
        </w:rPr>
        <w:t>Перечень</w:t>
      </w:r>
      <w:r w:rsidRPr="007715E5">
        <w:rPr>
          <w:rFonts w:ascii="Times New Roman" w:eastAsia="Times New Roman" w:hAnsi="Times New Roman" w:cs="Times New Roman"/>
          <w:color w:val="000000"/>
          <w:sz w:val="24"/>
          <w:szCs w:val="24"/>
          <w:lang w:eastAsia="ru-RU"/>
        </w:rPr>
        <w:t>», раздела «</w:t>
      </w:r>
      <w:r w:rsidR="00ED37BD" w:rsidRPr="007715E5">
        <w:rPr>
          <w:rFonts w:ascii="Times New Roman" w:eastAsia="Times New Roman" w:hAnsi="Times New Roman" w:cs="Times New Roman"/>
          <w:color w:val="000000"/>
          <w:sz w:val="24"/>
          <w:szCs w:val="24"/>
          <w:lang w:eastAsia="ru-RU"/>
        </w:rPr>
        <w:t>Муниципальные услуги и функции</w:t>
      </w:r>
      <w:r w:rsidRPr="007715E5">
        <w:rPr>
          <w:rFonts w:ascii="Times New Roman" w:eastAsia="Times New Roman" w:hAnsi="Times New Roman" w:cs="Times New Roman"/>
          <w:color w:val="000000"/>
          <w:sz w:val="24"/>
          <w:szCs w:val="24"/>
          <w:lang w:eastAsia="ru-RU"/>
        </w:rPr>
        <w:t>», адрес</w:t>
      </w:r>
      <w:r w:rsidR="007715E5" w:rsidRPr="007715E5">
        <w:rPr>
          <w:rFonts w:ascii="Times New Roman" w:eastAsia="Times New Roman" w:hAnsi="Times New Roman" w:cs="Times New Roman"/>
          <w:color w:val="000000"/>
          <w:sz w:val="24"/>
          <w:szCs w:val="24"/>
          <w:lang w:eastAsia="ru-RU"/>
        </w:rPr>
        <w:t xml:space="preserve"> раздела на сайте Администрации</w:t>
      </w:r>
      <w:r w:rsidRPr="007715E5">
        <w:rPr>
          <w:rFonts w:ascii="Times New Roman" w:eastAsia="Times New Roman" w:hAnsi="Times New Roman" w:cs="Times New Roman"/>
          <w:color w:val="000000"/>
          <w:sz w:val="24"/>
          <w:szCs w:val="24"/>
          <w:lang w:eastAsia="ru-RU"/>
        </w:rPr>
        <w:t>.</w:t>
      </w:r>
    </w:p>
    <w:p w:rsidR="00F87BB8" w:rsidRPr="00F223B3" w:rsidRDefault="00F87BB8"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87BB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F87BB8" w:rsidRPr="00F223B3" w:rsidRDefault="00F87BB8"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4008C9">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 xml:space="preserve">квалифицированной электронной подписи в формате </w:t>
      </w:r>
      <w:r w:rsidRPr="00F223B3">
        <w:rPr>
          <w:rFonts w:ascii="Times New Roman" w:eastAsia="Times New Roman" w:hAnsi="Times New Roman" w:cs="Times New Roman"/>
          <w:color w:val="000000"/>
          <w:sz w:val="24"/>
          <w:szCs w:val="24"/>
          <w:lang w:val="en-US"/>
        </w:rPr>
        <w:t>sig</w:t>
      </w:r>
      <w:r w:rsidRPr="00F223B3">
        <w:rPr>
          <w:rFonts w:ascii="Times New Roman" w:eastAsia="Times New Roman" w:hAnsi="Times New Roman" w:cs="Times New Roman"/>
          <w:color w:val="000000"/>
          <w:sz w:val="24"/>
          <w:szCs w:val="24"/>
        </w:rPr>
        <w:t>;</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Гарантийное письмо по восстановлению покрытия;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договор на проведение работ, в случае если работы будут проводиться подрядной организацией.</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обращения по основаниям, указанным в пункте 6.1.1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Проект производства работ (вариант оформления представлен в Приложении № 5 к настоящему административному регламенту), который содержит:</w:t>
      </w:r>
    </w:p>
    <w:p w:rsidR="00F223B3" w:rsidRPr="00F223B3" w:rsidRDefault="0069401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w:t>
      </w:r>
      <w:r w:rsidR="00F223B3" w:rsidRPr="00F223B3">
        <w:rPr>
          <w:rFonts w:ascii="Times New Roman" w:eastAsia="Times New Roman" w:hAnsi="Times New Roman" w:cs="Times New Roman"/>
          <w:color w:val="000000"/>
          <w:sz w:val="24"/>
          <w:szCs w:val="24"/>
          <w:lang w:eastAsia="ru-RU"/>
        </w:rPr>
        <w:lastRenderedPageBreak/>
        <w:t>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223B3" w:rsidRPr="00F223B3" w:rsidRDefault="0069401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графическую часть: схема производства работ на инженерно-топографическом плане М 1:500 с указанием границ проводимых работ, разрытии;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F223B3">
        <w:rPr>
          <w:rFonts w:ascii="Times New Roman" w:eastAsia="Times New Roman" w:hAnsi="Times New Roman" w:cs="Times New Roman"/>
          <w:color w:val="000000"/>
          <w:sz w:val="24"/>
          <w:szCs w:val="24"/>
          <w:lang w:eastAsia="ru-RU"/>
        </w:rPr>
        <w:t>Инженерно</w:t>
      </w:r>
      <w:r w:rsidRPr="00F223B3">
        <w:rPr>
          <w:rFonts w:ascii="Times New Roman" w:eastAsia="Times New Roman" w:hAnsi="Times New Roman" w:cs="Times New Roman"/>
          <w:color w:val="000000"/>
          <w:sz w:val="24"/>
          <w:szCs w:val="24"/>
          <w:lang w:eastAsia="ru-RU"/>
        </w:rPr>
        <w:softHyphen/>
      </w:r>
      <w:proofErr w:type="spellEnd"/>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календарный график производства работ (образец представлен в Приложении № 5 к настоящему Административному регламенту).</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обращения по основанию, указанному в пункте 6.1.2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схема участка работ (</w:t>
      </w:r>
      <w:proofErr w:type="spellStart"/>
      <w:r w:rsidRPr="00F223B3">
        <w:rPr>
          <w:rFonts w:ascii="Times New Roman" w:eastAsia="Times New Roman" w:hAnsi="Times New Roman" w:cs="Times New Roman"/>
          <w:color w:val="000000"/>
          <w:sz w:val="24"/>
          <w:szCs w:val="24"/>
          <w:lang w:eastAsia="ru-RU"/>
        </w:rPr>
        <w:t>выкопировка</w:t>
      </w:r>
      <w:proofErr w:type="spellEnd"/>
      <w:r w:rsidRPr="00F223B3">
        <w:rPr>
          <w:rFonts w:ascii="Times New Roman" w:eastAsia="Times New Roman" w:hAnsi="Times New Roman" w:cs="Times New Roman"/>
          <w:color w:val="000000"/>
          <w:sz w:val="24"/>
          <w:szCs w:val="24"/>
          <w:lang w:eastAsia="ru-RU"/>
        </w:rPr>
        <w:t xml:space="preserve"> из исполнительной документации на подземные коммуникации и сооружения);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обращения по основанию, указанному в пункте 6.1.3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w:t>
      </w:r>
      <w:r w:rsidR="004008C9">
        <w:rPr>
          <w:rFonts w:ascii="Times New Roman" w:eastAsia="Times New Roman" w:hAnsi="Times New Roman" w:cs="Times New Roman"/>
          <w:color w:val="000000"/>
          <w:sz w:val="24"/>
          <w:szCs w:val="24"/>
          <w:lang w:eastAsia="ru-RU"/>
        </w:rPr>
        <w:t>о</w:t>
      </w:r>
      <w:r w:rsidRPr="00F223B3">
        <w:rPr>
          <w:rFonts w:ascii="Times New Roman" w:eastAsia="Times New Roman" w:hAnsi="Times New Roman" w:cs="Times New Roman"/>
          <w:color w:val="000000"/>
          <w:sz w:val="24"/>
          <w:szCs w:val="24"/>
          <w:lang w:eastAsia="ru-RU"/>
        </w:rPr>
        <w:t>рмы на ЕПГУ без необходимости дополнительной подачи заявления в какой-либо иной форме.</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календарный график производства земляных работ;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проект производства работ (в случае изменения технических решений);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Запрещено требовать у Заявителя;</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F223B3">
        <w:rPr>
          <w:rFonts w:ascii="Times New Roman" w:eastAsia="Times New Roman" w:hAnsi="Times New Roman" w:cs="Times New Roman"/>
          <w:color w:val="000000"/>
          <w:sz w:val="24"/>
          <w:szCs w:val="24"/>
          <w:lang w:eastAsia="ru-RU"/>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2460" w:rsidRPr="00F223B3" w:rsidRDefault="00672460" w:rsidP="00AE77CB">
      <w:pPr>
        <w:tabs>
          <w:tab w:val="left" w:pos="426"/>
        </w:tabs>
        <w:spacing w:after="0"/>
        <w:jc w:val="both"/>
        <w:rPr>
          <w:rFonts w:ascii="Times New Roman" w:eastAsia="Times New Roman" w:hAnsi="Times New Roman" w:cs="Times New Roman"/>
          <w:sz w:val="24"/>
          <w:szCs w:val="24"/>
          <w:lang w:eastAsia="ru-RU"/>
        </w:rPr>
      </w:pPr>
    </w:p>
    <w:p w:rsidR="00F223B3" w:rsidRPr="00672460"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672460" w:rsidRPr="00F223B3" w:rsidRDefault="00672460" w:rsidP="00AE77CB">
      <w:pPr>
        <w:tabs>
          <w:tab w:val="left" w:pos="426"/>
        </w:tabs>
        <w:spacing w:after="0"/>
        <w:jc w:val="center"/>
        <w:rPr>
          <w:rFonts w:ascii="Times New Roman" w:eastAsia="Times New Roman" w:hAnsi="Times New Roman" w:cs="Times New Roman"/>
          <w:b/>
          <w:bCs/>
          <w:iCs/>
          <w:color w:val="000000"/>
          <w:sz w:val="24"/>
          <w:szCs w:val="24"/>
          <w:lang w:eastAsia="ru-RU"/>
        </w:rPr>
      </w:pP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уведомление о планируемом сносе;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разрешение на строительство,</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t>разрешение на проведение работ по сохранению объектов культурного наследия;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t>разрешение на вырубку зеленых насаждений,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w:t>
      </w:r>
      <w:r w:rsidRPr="00F223B3">
        <w:rPr>
          <w:rFonts w:ascii="Times New Roman" w:eastAsia="Times New Roman" w:hAnsi="Times New Roman" w:cs="Times New Roman"/>
          <w:color w:val="000000"/>
          <w:sz w:val="24"/>
          <w:szCs w:val="24"/>
          <w:lang w:eastAsia="ru-RU"/>
        </w:rPr>
        <w:tab/>
        <w:t>разрешение на использование земель или земельного участка, находящихся в государственной или муниципальной собственности,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w:t>
      </w:r>
      <w:r w:rsidRPr="00F223B3">
        <w:rPr>
          <w:rFonts w:ascii="Times New Roman" w:eastAsia="Times New Roman" w:hAnsi="Times New Roman" w:cs="Times New Roman"/>
          <w:color w:val="000000"/>
          <w:sz w:val="24"/>
          <w:szCs w:val="24"/>
          <w:lang w:eastAsia="ru-RU"/>
        </w:rPr>
        <w:tab/>
        <w:t>разрешение на размещение объекта,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к)</w:t>
      </w:r>
      <w:r w:rsidRPr="00F223B3">
        <w:rPr>
          <w:rFonts w:ascii="Times New Roman" w:eastAsia="Times New Roman" w:hAnsi="Times New Roman" w:cs="Times New Roman"/>
          <w:color w:val="000000"/>
          <w:sz w:val="24"/>
          <w:szCs w:val="24"/>
          <w:lang w:eastAsia="ru-RU"/>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л)</w:t>
      </w:r>
      <w:r w:rsidRPr="00F223B3">
        <w:rPr>
          <w:rFonts w:ascii="Times New Roman" w:eastAsia="Times New Roman" w:hAnsi="Times New Roman" w:cs="Times New Roman"/>
          <w:color w:val="000000"/>
          <w:sz w:val="24"/>
          <w:szCs w:val="24"/>
          <w:lang w:eastAsia="ru-RU"/>
        </w:rPr>
        <w:tab/>
        <w:t>разрешение на установку и эксплуатацию рекламной конструкции;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w:t>
      </w:r>
      <w:r w:rsidRPr="00F223B3">
        <w:rPr>
          <w:rFonts w:ascii="Times New Roman" w:eastAsia="Times New Roman" w:hAnsi="Times New Roman" w:cs="Times New Roman"/>
          <w:color w:val="000000"/>
          <w:sz w:val="24"/>
          <w:szCs w:val="24"/>
          <w:lang w:eastAsia="ru-RU"/>
        </w:rPr>
        <w:tab/>
        <w:t>технические условия для подключения к сетям инженерно- технического обеспечения;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н)</w:t>
      </w:r>
      <w:r w:rsidRPr="00F223B3">
        <w:rPr>
          <w:rFonts w:ascii="Times New Roman" w:eastAsia="Times New Roman" w:hAnsi="Times New Roman" w:cs="Times New Roman"/>
          <w:color w:val="000000"/>
          <w:sz w:val="24"/>
          <w:szCs w:val="24"/>
          <w:lang w:eastAsia="ru-RU"/>
        </w:rPr>
        <w:tab/>
        <w:t>схему движения транспорта и пешеходов;</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94F5C" w:rsidRDefault="00F223B3" w:rsidP="00AE77CB">
      <w:pPr>
        <w:numPr>
          <w:ilvl w:val="0"/>
          <w:numId w:val="7"/>
        </w:numPr>
        <w:tabs>
          <w:tab w:val="left" w:pos="426"/>
        </w:tabs>
        <w:spacing w:after="0"/>
        <w:ind w:left="0"/>
        <w:jc w:val="both"/>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b/>
          <w:bCs/>
          <w:iCs/>
          <w:color w:val="000000"/>
          <w:sz w:val="24"/>
          <w:szCs w:val="24"/>
          <w:lang w:eastAsia="ru-RU"/>
        </w:rPr>
      </w:pPr>
    </w:p>
    <w:p w:rsidR="00F223B3" w:rsidRPr="00F223B3" w:rsidRDefault="00F223B3" w:rsidP="00AE77CB">
      <w:pPr>
        <w:numPr>
          <w:ilvl w:val="1"/>
          <w:numId w:val="7"/>
        </w:numPr>
        <w:tabs>
          <w:tab w:val="left" w:pos="426"/>
        </w:tabs>
        <w:spacing w:after="0"/>
        <w:ind w:left="0" w:hanging="578"/>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 Основаниями для отказа в приеме документов, необходимых для предоставления Муниципальной услуги являются:</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Представление неполного комплекта документов, необходимых для предоставления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223B3"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оснований для приостановления или отказа в</w:t>
      </w:r>
    </w:p>
    <w:p w:rsidR="00F94F5C" w:rsidRPr="00F94F5C"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предоставлении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Оснований для приостановления предоставления услуги не предусмотрено.</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bCs/>
          <w:iCs/>
          <w:color w:val="000000"/>
          <w:sz w:val="24"/>
          <w:szCs w:val="24"/>
          <w:lang w:eastAsia="ru-RU"/>
        </w:rPr>
      </w:pPr>
      <w:r w:rsidRPr="00F223B3">
        <w:rPr>
          <w:rFonts w:ascii="Times New Roman" w:eastAsia="Times New Roman" w:hAnsi="Times New Roman" w:cs="Times New Roman"/>
          <w:bCs/>
          <w:iCs/>
          <w:color w:val="000000"/>
          <w:sz w:val="24"/>
          <w:szCs w:val="24"/>
          <w:lang w:eastAsia="ru-RU"/>
        </w:rPr>
        <w:t>Основания для отказа в предоставлении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Несоответствие проекта производства работ требованиям, установленным нормативными правовыми актами;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Невозможность выполнения работ в заявленные сроки;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Установлены факты нарушений при проведении земляных работ в соответствии с выданным разрешением на осуществление земляных работ;</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Наличие противоречивых сведений в заявлении о предоставлении услуги и приложенных к нему документах.</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Порядок, размер и основания взимания муниципальной пошлины или иной</w:t>
      </w:r>
    </w:p>
    <w:p w:rsidR="00F223B3" w:rsidRPr="00F94F5C"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платы, взимаемой за предоставление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sz w:val="24"/>
          <w:szCs w:val="24"/>
          <w:lang w:eastAsia="ru-RU"/>
        </w:rPr>
      </w:pPr>
    </w:p>
    <w:p w:rsidR="00F223B3" w:rsidRDefault="00F223B3" w:rsidP="00AE77CB">
      <w:pPr>
        <w:numPr>
          <w:ilvl w:val="1"/>
          <w:numId w:val="7"/>
        </w:numPr>
        <w:tabs>
          <w:tab w:val="left" w:pos="426"/>
        </w:tabs>
        <w:spacing w:after="0"/>
        <w:ind w:left="0" w:firstLine="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Default="00F223B3" w:rsidP="00AE77CB">
      <w:pPr>
        <w:numPr>
          <w:ilvl w:val="0"/>
          <w:numId w:val="7"/>
        </w:numPr>
        <w:tabs>
          <w:tab w:val="left" w:pos="426"/>
        </w:tabs>
        <w:spacing w:after="0"/>
        <w:ind w:left="0" w:firstLine="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94F5C" w:rsidRPr="00F223B3" w:rsidRDefault="00F94F5C" w:rsidP="00AE77CB">
      <w:pPr>
        <w:tabs>
          <w:tab w:val="left" w:pos="426"/>
        </w:tabs>
        <w:spacing w:after="0"/>
        <w:rPr>
          <w:rFonts w:ascii="Times New Roman" w:eastAsia="Times New Roman" w:hAnsi="Times New Roman" w:cs="Times New Roman"/>
          <w:b/>
          <w:bCs/>
          <w:iCs/>
          <w:color w:val="000000"/>
          <w:sz w:val="24"/>
          <w:szCs w:val="24"/>
          <w:lang w:eastAsia="ru-RU"/>
        </w:rPr>
      </w:pPr>
    </w:p>
    <w:p w:rsidR="00F223B3" w:rsidRDefault="00F223B3" w:rsidP="00AE77CB">
      <w:pPr>
        <w:numPr>
          <w:ilvl w:val="1"/>
          <w:numId w:val="7"/>
        </w:numPr>
        <w:tabs>
          <w:tab w:val="left" w:pos="426"/>
        </w:tabs>
        <w:spacing w:after="0"/>
        <w:ind w:left="0" w:firstLine="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 услуги, отсутствуют.</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94F5C" w:rsidRDefault="00F223B3" w:rsidP="00AE77CB">
      <w:pPr>
        <w:numPr>
          <w:ilvl w:val="0"/>
          <w:numId w:val="7"/>
        </w:numPr>
        <w:tabs>
          <w:tab w:val="left" w:pos="426"/>
        </w:tabs>
        <w:spacing w:after="0"/>
        <w:ind w:left="0" w:firstLine="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Способы предоставления Заявителем документов, необходимых для получения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bCs/>
          <w:iCs/>
          <w:color w:val="000000"/>
          <w:sz w:val="24"/>
          <w:szCs w:val="24"/>
          <w:lang w:eastAsia="ru-RU"/>
        </w:rPr>
      </w:pPr>
    </w:p>
    <w:p w:rsidR="00F223B3" w:rsidRPr="00B63F67" w:rsidRDefault="00F223B3" w:rsidP="00D4389E">
      <w:pPr>
        <w:numPr>
          <w:ilvl w:val="1"/>
          <w:numId w:val="7"/>
        </w:numPr>
        <w:tabs>
          <w:tab w:val="left" w:pos="426"/>
        </w:tabs>
        <w:spacing w:after="0"/>
        <w:ind w:left="0" w:firstLine="0"/>
        <w:jc w:val="both"/>
        <w:rPr>
          <w:rFonts w:ascii="Times New Roman" w:eastAsia="Times New Roman" w:hAnsi="Times New Roman" w:cs="Times New Roman"/>
          <w:sz w:val="24"/>
          <w:szCs w:val="24"/>
          <w:lang w:eastAsia="ru-RU"/>
        </w:rPr>
      </w:pPr>
      <w:r w:rsidRPr="00B63F67">
        <w:rPr>
          <w:rFonts w:ascii="Times New Roman" w:eastAsia="Times New Roman" w:hAnsi="Times New Roman" w:cs="Times New Roman"/>
          <w:color w:val="000000"/>
          <w:sz w:val="24"/>
          <w:szCs w:val="24"/>
          <w:lang w:eastAsia="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B63F67" w:rsidRPr="00B63F67">
        <w:rPr>
          <w:rFonts w:ascii="Times New Roman" w:eastAsia="Times New Roman" w:hAnsi="Times New Roman" w:cs="Times New Roman"/>
          <w:color w:val="000000"/>
          <w:sz w:val="24"/>
          <w:szCs w:val="24"/>
          <w:lang w:eastAsia="ru-RU"/>
        </w:rPr>
        <w:t xml:space="preserve"> </w:t>
      </w:r>
      <w:r w:rsidRPr="00B63F67">
        <w:rPr>
          <w:rFonts w:ascii="Times New Roman" w:eastAsia="Times New Roman" w:hAnsi="Times New Roman" w:cs="Times New Roman"/>
          <w:color w:val="000000"/>
          <w:sz w:val="24"/>
          <w:szCs w:val="24"/>
          <w:lang w:eastAsia="ru-RU"/>
        </w:rPr>
        <w:t>предоставления государственных и муниципальных услуг».</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w:t>
      </w:r>
      <w:r w:rsidRPr="00F223B3">
        <w:rPr>
          <w:rFonts w:ascii="Times New Roman" w:eastAsia="Times New Roman" w:hAnsi="Times New Roman" w:cs="Times New Roman"/>
          <w:color w:val="000000"/>
          <w:sz w:val="24"/>
          <w:szCs w:val="24"/>
          <w:lang w:eastAsia="ru-RU"/>
        </w:rPr>
        <w:lastRenderedPageBreak/>
        <w:t>простой электронной подписью Заявителя, представителя Заявителя, уполномоченного на подписание Заявления.</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223B3"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Способы</w:t>
      </w:r>
      <w:r w:rsidRPr="00F223B3">
        <w:rPr>
          <w:rFonts w:ascii="Times New Roman" w:eastAsia="Times New Roman" w:hAnsi="Times New Roman" w:cs="Times New Roman"/>
          <w:b/>
          <w:bCs/>
          <w:i/>
          <w:iCs/>
          <w:color w:val="000000"/>
          <w:sz w:val="24"/>
          <w:szCs w:val="24"/>
          <w:lang w:eastAsia="ru-RU"/>
        </w:rPr>
        <w:t xml:space="preserve"> </w:t>
      </w:r>
      <w:r w:rsidRPr="00F223B3">
        <w:rPr>
          <w:rFonts w:ascii="Times New Roman" w:eastAsia="Times New Roman" w:hAnsi="Times New Roman" w:cs="Times New Roman"/>
          <w:b/>
          <w:bCs/>
          <w:iCs/>
          <w:color w:val="000000"/>
          <w:sz w:val="24"/>
          <w:szCs w:val="24"/>
          <w:lang w:eastAsia="ru-RU"/>
        </w:rPr>
        <w:t>получения Заявителем результатов предоставления</w:t>
      </w:r>
    </w:p>
    <w:p w:rsidR="00F223B3"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Муниципальной услуги</w:t>
      </w:r>
    </w:p>
    <w:p w:rsidR="00F94F5C" w:rsidRPr="00F223B3" w:rsidRDefault="00F94F5C" w:rsidP="00AE77CB">
      <w:pPr>
        <w:tabs>
          <w:tab w:val="left" w:pos="426"/>
        </w:tabs>
        <w:spacing w:after="0"/>
        <w:jc w:val="center"/>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Через</w:t>
      </w:r>
      <w:r w:rsidR="00B63F67">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личный кабинет на ЕПГУ.</w:t>
      </w:r>
    </w:p>
    <w:p w:rsidR="00F223B3" w:rsidRPr="00F223B3" w:rsidRDefault="00F223B3" w:rsidP="00AE77CB">
      <w:pPr>
        <w:numPr>
          <w:ilvl w:val="1"/>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может самостоятельно получить информацию о готовности результата предоставления Муниципальной услуги посредством:</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сервиса ЕПГУ «Узнать статус заявления»;</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по телефону.</w:t>
      </w:r>
    </w:p>
    <w:p w:rsidR="00F223B3" w:rsidRPr="00F223B3" w:rsidRDefault="00F223B3" w:rsidP="00AE77CB">
      <w:pPr>
        <w:numPr>
          <w:ilvl w:val="1"/>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Способы получения результата Муниципальной услуги: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Заявителю обеспечена возможность получения результата предоставления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F223B3">
        <w:rPr>
          <w:rFonts w:ascii="Times New Roman" w:eastAsia="Times New Roman" w:hAnsi="Times New Roman" w:cs="Times New Roman"/>
          <w:color w:val="000000"/>
          <w:sz w:val="24"/>
          <w:szCs w:val="24"/>
          <w:lang w:eastAsia="ru-RU"/>
        </w:rPr>
        <w:tab/>
        <w:t>№797 «О взаимодействии между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Способ получения услуги определяется заявителем и указывается в заявлении.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B63F67"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B63F67">
        <w:rPr>
          <w:rFonts w:ascii="Times New Roman" w:eastAsia="Times New Roman" w:hAnsi="Times New Roman" w:cs="Times New Roman"/>
          <w:b/>
          <w:bCs/>
          <w:iCs/>
          <w:color w:val="000000"/>
          <w:sz w:val="24"/>
          <w:szCs w:val="24"/>
          <w:lang w:eastAsia="ru-RU"/>
        </w:rPr>
        <w:lastRenderedPageBreak/>
        <w:t>Максимальный срок ожидания в очереди</w:t>
      </w:r>
    </w:p>
    <w:p w:rsidR="00F94F5C" w:rsidRPr="00B63F67" w:rsidRDefault="00F94F5C" w:rsidP="00AE77CB">
      <w:pPr>
        <w:tabs>
          <w:tab w:val="left" w:pos="426"/>
        </w:tabs>
        <w:spacing w:after="0"/>
        <w:jc w:val="both"/>
        <w:rPr>
          <w:rFonts w:ascii="Times New Roman" w:eastAsia="Times New Roman" w:hAnsi="Times New Roman" w:cs="Times New Roman"/>
          <w:b/>
          <w:bCs/>
          <w:iCs/>
          <w:color w:val="000000"/>
          <w:sz w:val="24"/>
          <w:szCs w:val="24"/>
          <w:lang w:eastAsia="ru-RU"/>
        </w:rPr>
      </w:pPr>
    </w:p>
    <w:p w:rsid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94F5C"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F94F5C" w:rsidRPr="00F223B3" w:rsidRDefault="00F94F5C"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23B3">
        <w:rPr>
          <w:rFonts w:ascii="Times New Roman" w:eastAsia="Times New Roman" w:hAnsi="Times New Roman" w:cs="Times New Roman"/>
          <w:color w:val="000000"/>
          <w:sz w:val="24"/>
          <w:szCs w:val="24"/>
          <w:lang w:val="en-US"/>
        </w:rPr>
        <w:t>I</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наименование;</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местонахождение и юридический адрес;</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режим работы;</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график приема;</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номера телефонов для справок.</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Помещения, в которых предоставляется государственная услуга, оснащаются:</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средствами оказания первой медицинской помощи;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w:t>
      </w:r>
      <w:r w:rsidR="00F94F5C">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туалетными комнатами для посетителей.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номера кабинета и наименования отдела;</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F223B3" w:rsidRPr="00F223B3" w:rsidRDefault="00F94F5C"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графика приема Заявителей.</w:t>
      </w:r>
    </w:p>
    <w:p w:rsidR="00F223B3" w:rsidRPr="00F94F5C" w:rsidRDefault="00F223B3" w:rsidP="00AE77CB">
      <w:pPr>
        <w:pStyle w:val="a3"/>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94F5C">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 предоставлении государственной услуги инвалидам обеспечиваются:</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государственная услуга;</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 xml:space="preserve">допуск </w:t>
      </w:r>
      <w:proofErr w:type="spellStart"/>
      <w:r w:rsidR="00F223B3" w:rsidRPr="00F223B3">
        <w:rPr>
          <w:rFonts w:ascii="Times New Roman" w:eastAsia="Times New Roman" w:hAnsi="Times New Roman" w:cs="Times New Roman"/>
          <w:color w:val="000000"/>
          <w:sz w:val="24"/>
          <w:szCs w:val="24"/>
          <w:lang w:eastAsia="ru-RU"/>
        </w:rPr>
        <w:t>сурдопереводчика</w:t>
      </w:r>
      <w:proofErr w:type="spellEnd"/>
      <w:r w:rsidR="00F223B3" w:rsidRPr="00F223B3">
        <w:rPr>
          <w:rFonts w:ascii="Times New Roman" w:eastAsia="Times New Roman" w:hAnsi="Times New Roman" w:cs="Times New Roman"/>
          <w:color w:val="000000"/>
          <w:sz w:val="24"/>
          <w:szCs w:val="24"/>
          <w:lang w:eastAsia="ru-RU"/>
        </w:rPr>
        <w:t xml:space="preserve"> и </w:t>
      </w:r>
      <w:proofErr w:type="spellStart"/>
      <w:r w:rsidR="00F223B3" w:rsidRPr="00F223B3">
        <w:rPr>
          <w:rFonts w:ascii="Times New Roman" w:eastAsia="Times New Roman" w:hAnsi="Times New Roman" w:cs="Times New Roman"/>
          <w:color w:val="000000"/>
          <w:sz w:val="24"/>
          <w:szCs w:val="24"/>
          <w:lang w:eastAsia="ru-RU"/>
        </w:rPr>
        <w:t>тифлосурдопереводчика</w:t>
      </w:r>
      <w:proofErr w:type="spellEnd"/>
      <w:r w:rsidR="00F223B3" w:rsidRPr="00F223B3">
        <w:rPr>
          <w:rFonts w:ascii="Times New Roman" w:eastAsia="Times New Roman" w:hAnsi="Times New Roman" w:cs="Times New Roman"/>
          <w:color w:val="000000"/>
          <w:sz w:val="24"/>
          <w:szCs w:val="24"/>
          <w:lang w:eastAsia="ru-RU"/>
        </w:rPr>
        <w:t>;</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услуг наравне с другими лицами.</w:t>
      </w:r>
    </w:p>
    <w:p w:rsidR="002F4A7D"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2F4A7D"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Показатели доступности и качества Муниципальной услуги</w:t>
      </w:r>
    </w:p>
    <w:p w:rsidR="002F4A7D" w:rsidRPr="00F223B3" w:rsidRDefault="002F4A7D"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Оценка доступности и качества предоставления Муниципальной услуги должна осуществляться по следующим показателям: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общего пользования (в том числе в сети «Интернет»), средствах массовой информации;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возможность выбора Заявителем форм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возможность обращения за получением Муниципальной услуги в МФЦ,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возможность обращения за получением Муниципальной услуги в электронной форме,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t>доступность обращения за предоставлением Муниципальной услуги, в том числе для маломобильных групп населения;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w:t>
      </w:r>
      <w:r w:rsidRPr="00F223B3">
        <w:rPr>
          <w:rFonts w:ascii="Times New Roman" w:eastAsia="Times New Roman" w:hAnsi="Times New Roman" w:cs="Times New Roman"/>
          <w:color w:val="000000"/>
          <w:sz w:val="24"/>
          <w:szCs w:val="24"/>
          <w:lang w:eastAsia="ru-RU"/>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w:t>
      </w:r>
      <w:r w:rsidRPr="00F223B3">
        <w:rPr>
          <w:rFonts w:ascii="Times New Roman" w:eastAsia="Times New Roman" w:hAnsi="Times New Roman" w:cs="Times New Roman"/>
          <w:color w:val="000000"/>
          <w:sz w:val="24"/>
          <w:szCs w:val="24"/>
          <w:lang w:eastAsia="ru-RU"/>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к)</w:t>
      </w:r>
      <w:r w:rsidRPr="00F223B3">
        <w:rPr>
          <w:rFonts w:ascii="Times New Roman" w:eastAsia="Times New Roman" w:hAnsi="Times New Roman" w:cs="Times New Roman"/>
          <w:color w:val="000000"/>
          <w:sz w:val="24"/>
          <w:szCs w:val="24"/>
          <w:lang w:eastAsia="ru-RU"/>
        </w:rPr>
        <w:tab/>
        <w:t>предоставление возможности получения информации о ходе предоставления Муниципальной услуги, в том числе с использованием ЕПГУ.</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A1FFF" w:rsidRPr="00F223B3" w:rsidRDefault="007A1FFF"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7A1FFF"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Требования к организации предоставления Муниципальной услуги в электронной форме</w:t>
      </w:r>
    </w:p>
    <w:p w:rsidR="007A1FFF" w:rsidRPr="00F223B3" w:rsidRDefault="007A1FFF"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F223B3">
        <w:rPr>
          <w:rFonts w:ascii="Times New Roman" w:eastAsia="Times New Roman" w:hAnsi="Times New Roman" w:cs="Times New Roman"/>
          <w:color w:val="000000"/>
          <w:sz w:val="24"/>
          <w:szCs w:val="24"/>
          <w:lang w:eastAsia="ru-RU"/>
        </w:rPr>
        <w:t>автозаполнение</w:t>
      </w:r>
      <w:proofErr w:type="spellEnd"/>
      <w:r w:rsidRPr="00F223B3">
        <w:rPr>
          <w:rFonts w:ascii="Times New Roman" w:eastAsia="Times New Roman" w:hAnsi="Times New Roman" w:cs="Times New Roman"/>
          <w:color w:val="000000"/>
          <w:sz w:val="24"/>
          <w:szCs w:val="24"/>
          <w:lang w:eastAsia="ru-RU"/>
        </w:rPr>
        <w:t xml:space="preserve"> с использованием сведений, полученных из цифрового профиля ЕСИА или витрин данных. В случае невозможности </w:t>
      </w:r>
      <w:proofErr w:type="spellStart"/>
      <w:r w:rsidRPr="00F223B3">
        <w:rPr>
          <w:rFonts w:ascii="Times New Roman" w:eastAsia="Times New Roman" w:hAnsi="Times New Roman" w:cs="Times New Roman"/>
          <w:color w:val="000000"/>
          <w:sz w:val="24"/>
          <w:szCs w:val="24"/>
          <w:lang w:eastAsia="ru-RU"/>
        </w:rPr>
        <w:t>автозаполнения</w:t>
      </w:r>
      <w:proofErr w:type="spellEnd"/>
      <w:r w:rsidRPr="00F223B3">
        <w:rPr>
          <w:rFonts w:ascii="Times New Roman" w:eastAsia="Times New Roman" w:hAnsi="Times New Roman" w:cs="Times New Roman"/>
          <w:color w:val="000000"/>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F223B3">
        <w:rPr>
          <w:rFonts w:ascii="Times New Roman" w:eastAsia="Times New Roman" w:hAnsi="Times New Roman" w:cs="Times New Roman"/>
          <w:color w:val="000000"/>
          <w:sz w:val="24"/>
          <w:szCs w:val="24"/>
          <w:lang w:eastAsia="ru-RU"/>
        </w:rPr>
        <w:tab/>
        <w:t>настоящего Административного регламента.</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223B3" w:rsidRP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rPr>
        <w:t>а)</w:t>
      </w:r>
      <w:r w:rsidRPr="00F223B3">
        <w:rPr>
          <w:rFonts w:ascii="Times New Roman" w:eastAsia="Times New Roman" w:hAnsi="Times New Roman" w:cs="Times New Roman"/>
          <w:color w:val="000000"/>
          <w:sz w:val="24"/>
          <w:szCs w:val="24"/>
        </w:rPr>
        <w:tab/>
      </w:r>
      <w:r w:rsidRPr="00F223B3">
        <w:rPr>
          <w:rFonts w:ascii="Times New Roman" w:eastAsia="Times New Roman" w:hAnsi="Times New Roman" w:cs="Times New Roman"/>
          <w:color w:val="000000"/>
          <w:sz w:val="24"/>
          <w:szCs w:val="24"/>
          <w:lang w:val="en-US"/>
        </w:rPr>
        <w:t>xml</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223B3">
        <w:rPr>
          <w:rFonts w:ascii="Times New Roman" w:eastAsia="Times New Roman" w:hAnsi="Times New Roman" w:cs="Times New Roman"/>
          <w:color w:val="000000"/>
          <w:sz w:val="24"/>
          <w:szCs w:val="24"/>
          <w:lang w:val="en-US"/>
        </w:rPr>
        <w:t>xml</w:t>
      </w:r>
      <w:r w:rsidRPr="00F223B3">
        <w:rPr>
          <w:rFonts w:ascii="Times New Roman" w:eastAsia="Times New Roman" w:hAnsi="Times New Roman" w:cs="Times New Roman"/>
          <w:color w:val="000000"/>
          <w:sz w:val="24"/>
          <w:szCs w:val="24"/>
        </w:rPr>
        <w:t>;</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r w:rsidRPr="00F223B3">
        <w:rPr>
          <w:rFonts w:ascii="Times New Roman" w:eastAsia="Times New Roman" w:hAnsi="Times New Roman" w:cs="Times New Roman"/>
          <w:color w:val="000000"/>
          <w:sz w:val="24"/>
          <w:szCs w:val="24"/>
          <w:lang w:val="en-US"/>
        </w:rPr>
        <w:t>doc</w:t>
      </w:r>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docx</w:t>
      </w:r>
      <w:proofErr w:type="spellEnd"/>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odt</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для документов с текстовым содержанием, не включающим формулы;</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r w:rsidRPr="00F223B3">
        <w:rPr>
          <w:rFonts w:ascii="Times New Roman" w:eastAsia="Times New Roman" w:hAnsi="Times New Roman" w:cs="Times New Roman"/>
          <w:color w:val="000000"/>
          <w:sz w:val="24"/>
          <w:szCs w:val="24"/>
          <w:lang w:val="en-US"/>
        </w:rPr>
        <w:t>pdf</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jpg</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jpeg</w:t>
      </w:r>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png</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bmp</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tiff</w:t>
      </w:r>
      <w:r w:rsidRPr="00F223B3">
        <w:rPr>
          <w:rFonts w:ascii="Times New Roman" w:eastAsia="Times New Roman" w:hAnsi="Times New Roman" w:cs="Times New Roman"/>
          <w:color w:val="000000"/>
          <w:sz w:val="24"/>
          <w:szCs w:val="24"/>
        </w:rPr>
        <w:t xml:space="preserve"> - </w:t>
      </w:r>
      <w:r w:rsidRPr="00F223B3">
        <w:rPr>
          <w:rFonts w:ascii="Times New Roman" w:eastAsia="Times New Roman" w:hAnsi="Times New Roman" w:cs="Times New Roman"/>
          <w:color w:val="000000"/>
          <w:sz w:val="24"/>
          <w:szCs w:val="24"/>
          <w:lang w:eastAsia="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r w:rsidRPr="00F223B3">
        <w:rPr>
          <w:rFonts w:ascii="Times New Roman" w:eastAsia="Times New Roman" w:hAnsi="Times New Roman" w:cs="Times New Roman"/>
          <w:color w:val="000000"/>
          <w:sz w:val="24"/>
          <w:szCs w:val="24"/>
          <w:lang w:val="en-US"/>
        </w:rPr>
        <w:t>zip</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гаг - для сжатых документов в один файл;</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r w:rsidRPr="00F223B3">
        <w:rPr>
          <w:rFonts w:ascii="Times New Roman" w:eastAsia="Times New Roman" w:hAnsi="Times New Roman" w:cs="Times New Roman"/>
          <w:color w:val="000000"/>
          <w:sz w:val="24"/>
          <w:szCs w:val="24"/>
          <w:lang w:val="en-US"/>
        </w:rPr>
        <w:t>sig</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для открепленной усиленной квалифицированной электронной подписи.</w:t>
      </w:r>
    </w:p>
    <w:p w:rsidR="00F223B3" w:rsidRP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223B3">
        <w:rPr>
          <w:rFonts w:ascii="Times New Roman" w:eastAsia="Times New Roman" w:hAnsi="Times New Roman" w:cs="Times New Roman"/>
          <w:color w:val="000000"/>
          <w:sz w:val="24"/>
          <w:szCs w:val="24"/>
          <w:lang w:val="en-US"/>
        </w:rPr>
        <w:t>dpi</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(масштаб 1:1) с использованием следующих режимов: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223B3" w:rsidRP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Электронные документы должны обеспечивать:</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возможность идентифицировать документ и количество листов в документе;</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содержать оглавление, соответствующее их смыслу и содержанию;</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F223B3">
        <w:rPr>
          <w:rFonts w:ascii="Times New Roman" w:eastAsia="Times New Roman" w:hAnsi="Times New Roman" w:cs="Times New Roman"/>
          <w:color w:val="000000"/>
          <w:sz w:val="24"/>
          <w:szCs w:val="24"/>
          <w:lang w:val="en-US"/>
        </w:rPr>
        <w:t>xls</w:t>
      </w:r>
      <w:proofErr w:type="spellEnd"/>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XLlSX</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xml:space="preserve">или </w:t>
      </w:r>
      <w:proofErr w:type="spellStart"/>
      <w:r w:rsidRPr="00F223B3">
        <w:rPr>
          <w:rFonts w:ascii="Times New Roman" w:eastAsia="Times New Roman" w:hAnsi="Times New Roman" w:cs="Times New Roman"/>
          <w:color w:val="000000"/>
          <w:sz w:val="24"/>
          <w:szCs w:val="24"/>
          <w:lang w:val="en-US"/>
        </w:rPr>
        <w:t>ods</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формируются в виде отдельного электронного документа.</w:t>
      </w:r>
    </w:p>
    <w:p w:rsidR="00AE77CB"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AE77CB" w:rsidRDefault="00F223B3" w:rsidP="00AE77CB">
      <w:pPr>
        <w:numPr>
          <w:ilvl w:val="0"/>
          <w:numId w:val="7"/>
        </w:numPr>
        <w:tabs>
          <w:tab w:val="left" w:pos="426"/>
        </w:tabs>
        <w:spacing w:after="0"/>
        <w:ind w:left="0"/>
        <w:jc w:val="both"/>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Требования к организации предоставления Муниципальной услуги в МФЦ</w:t>
      </w:r>
    </w:p>
    <w:p w:rsidR="00AE77CB" w:rsidRPr="00F223B3" w:rsidRDefault="00AE77CB"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AE77CB" w:rsidRDefault="00F223B3" w:rsidP="00C0438B">
      <w:pPr>
        <w:pStyle w:val="a3"/>
        <w:numPr>
          <w:ilvl w:val="1"/>
          <w:numId w:val="7"/>
        </w:numPr>
        <w:spacing w:after="0"/>
        <w:ind w:left="-284" w:hanging="66"/>
        <w:jc w:val="both"/>
        <w:rPr>
          <w:rFonts w:ascii="Times New Roman" w:eastAsia="Times New Roman" w:hAnsi="Times New Roman" w:cs="Times New Roman"/>
          <w:sz w:val="24"/>
          <w:szCs w:val="24"/>
          <w:lang w:eastAsia="ru-RU"/>
        </w:rPr>
      </w:pPr>
      <w:r w:rsidRPr="00AE77CB">
        <w:rPr>
          <w:rFonts w:ascii="Times New Roman" w:eastAsia="Times New Roman" w:hAnsi="Times New Roman" w:cs="Times New Roman"/>
          <w:color w:val="000000"/>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Многофункциональный центр осуществляет:</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информирование</w:t>
      </w:r>
      <w:r w:rsidR="00F223B3" w:rsidRPr="00F223B3">
        <w:rPr>
          <w:rFonts w:ascii="Times New Roman" w:eastAsia="Times New Roman" w:hAnsi="Times New Roman" w:cs="Times New Roman"/>
          <w:color w:val="000000"/>
          <w:sz w:val="24"/>
          <w:szCs w:val="24"/>
          <w:lang w:eastAsia="ru-RU"/>
        </w:rPr>
        <w:tab/>
        <w:t>заявителей</w:t>
      </w:r>
      <w:r w:rsidR="00F223B3" w:rsidRPr="00F223B3">
        <w:rPr>
          <w:rFonts w:ascii="Times New Roman" w:eastAsia="Times New Roman" w:hAnsi="Times New Roman" w:cs="Times New Roman"/>
          <w:color w:val="000000"/>
          <w:sz w:val="24"/>
          <w:szCs w:val="24"/>
          <w:lang w:eastAsia="ru-RU"/>
        </w:rPr>
        <w:tab/>
        <w:t>о</w:t>
      </w:r>
      <w:r w:rsidR="00F223B3" w:rsidRPr="00F223B3">
        <w:rPr>
          <w:rFonts w:ascii="Times New Roman" w:eastAsia="Times New Roman" w:hAnsi="Times New Roman" w:cs="Times New Roman"/>
          <w:color w:val="000000"/>
          <w:sz w:val="24"/>
          <w:szCs w:val="24"/>
          <w:lang w:eastAsia="ru-RU"/>
        </w:rPr>
        <w:tab/>
        <w:t>порядке</w:t>
      </w:r>
      <w:r w:rsidR="00F223B3" w:rsidRPr="00F223B3">
        <w:rPr>
          <w:rFonts w:ascii="Times New Roman" w:eastAsia="Times New Roman" w:hAnsi="Times New Roman" w:cs="Times New Roman"/>
          <w:color w:val="000000"/>
          <w:sz w:val="24"/>
          <w:szCs w:val="24"/>
          <w:lang w:eastAsia="ru-RU"/>
        </w:rPr>
        <w:tab/>
        <w:t>предоставления</w:t>
      </w:r>
      <w:r w:rsidR="00F223B3" w:rsidRPr="00F223B3">
        <w:rPr>
          <w:rFonts w:ascii="Times New Roman" w:eastAsia="Times New Roman" w:hAnsi="Times New Roman" w:cs="Times New Roman"/>
          <w:color w:val="000000"/>
          <w:sz w:val="24"/>
          <w:szCs w:val="24"/>
          <w:lang w:eastAsia="ru-RU"/>
        </w:rPr>
        <w:tab/>
        <w:t>услуги</w:t>
      </w:r>
      <w:r w:rsidR="00F223B3" w:rsidRPr="00F223B3">
        <w:rPr>
          <w:rFonts w:ascii="Times New Roman" w:eastAsia="Times New Roman" w:hAnsi="Times New Roman" w:cs="Times New Roman"/>
          <w:color w:val="000000"/>
          <w:sz w:val="24"/>
          <w:szCs w:val="24"/>
          <w:lang w:eastAsia="ru-RU"/>
        </w:rPr>
        <w:tab/>
        <w:t>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многофункциональном центре, по иным вопросам, связанным с предоставлением услуги, а также</w:t>
      </w:r>
      <w:r w:rsidRPr="00F223B3">
        <w:rPr>
          <w:rFonts w:ascii="Times New Roman" w:eastAsia="Times New Roman" w:hAnsi="Times New Roman" w:cs="Times New Roman"/>
          <w:color w:val="000000"/>
          <w:sz w:val="24"/>
          <w:szCs w:val="24"/>
          <w:lang w:eastAsia="ru-RU"/>
        </w:rPr>
        <w:tab/>
        <w:t>консультирование</w:t>
      </w:r>
      <w:r w:rsidRPr="00F223B3">
        <w:rPr>
          <w:rFonts w:ascii="Times New Roman" w:eastAsia="Times New Roman" w:hAnsi="Times New Roman" w:cs="Times New Roman"/>
          <w:color w:val="000000"/>
          <w:sz w:val="24"/>
          <w:szCs w:val="24"/>
          <w:lang w:eastAsia="ru-RU"/>
        </w:rPr>
        <w:tab/>
        <w:t>заявителей</w:t>
      </w:r>
      <w:r w:rsidRPr="00F223B3">
        <w:rPr>
          <w:rFonts w:ascii="Times New Roman" w:eastAsia="Times New Roman" w:hAnsi="Times New Roman" w:cs="Times New Roman"/>
          <w:color w:val="000000"/>
          <w:sz w:val="24"/>
          <w:szCs w:val="24"/>
          <w:lang w:eastAsia="ru-RU"/>
        </w:rPr>
        <w:tab/>
        <w:t>о</w:t>
      </w:r>
      <w:r w:rsidRPr="00F223B3">
        <w:rPr>
          <w:rFonts w:ascii="Times New Roman" w:eastAsia="Times New Roman" w:hAnsi="Times New Roman" w:cs="Times New Roman"/>
          <w:color w:val="000000"/>
          <w:sz w:val="24"/>
          <w:szCs w:val="24"/>
          <w:lang w:eastAsia="ru-RU"/>
        </w:rPr>
        <w:tab/>
        <w:t>порядке</w:t>
      </w:r>
      <w:r w:rsidRPr="00F223B3">
        <w:rPr>
          <w:rFonts w:ascii="Times New Roman" w:eastAsia="Times New Roman" w:hAnsi="Times New Roman" w:cs="Times New Roman"/>
          <w:color w:val="000000"/>
          <w:sz w:val="24"/>
          <w:szCs w:val="24"/>
          <w:lang w:eastAsia="ru-RU"/>
        </w:rPr>
        <w:tab/>
        <w:t>предоставления</w:t>
      </w:r>
      <w:r w:rsidRPr="00F223B3">
        <w:rPr>
          <w:rFonts w:ascii="Times New Roman" w:eastAsia="Times New Roman" w:hAnsi="Times New Roman" w:cs="Times New Roman"/>
          <w:color w:val="000000"/>
          <w:sz w:val="24"/>
          <w:szCs w:val="24"/>
          <w:lang w:eastAsia="ru-RU"/>
        </w:rPr>
        <w:tab/>
        <w:t>услуги</w:t>
      </w:r>
      <w:r w:rsidRPr="00F223B3">
        <w:rPr>
          <w:rFonts w:ascii="Times New Roman" w:eastAsia="Times New Roman" w:hAnsi="Times New Roman" w:cs="Times New Roman"/>
          <w:color w:val="000000"/>
          <w:sz w:val="24"/>
          <w:szCs w:val="24"/>
          <w:lang w:eastAsia="ru-RU"/>
        </w:rPr>
        <w:tab/>
        <w:t>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многофункциональном центре;</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Информирование заявителей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Информирование заявителя многофункциональными центрами осуществляется следующими способами: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rsidR="00F223B3" w:rsidRPr="00F223B3" w:rsidRDefault="00CC07E5"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00F223B3" w:rsidRPr="00F223B3">
        <w:rPr>
          <w:rFonts w:ascii="Times New Roman" w:eastAsia="Times New Roman" w:hAnsi="Times New Roman" w:cs="Times New Roman"/>
          <w:color w:val="000000"/>
          <w:sz w:val="24"/>
          <w:szCs w:val="24"/>
          <w:lang w:eastAsia="ru-RU"/>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назначить другое время для консультаций.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Выдача заявителю результата предоставления</w:t>
      </w:r>
      <w:r w:rsidRPr="00F223B3">
        <w:rPr>
          <w:rFonts w:ascii="Times New Roman" w:eastAsia="Times New Roman" w:hAnsi="Times New Roman" w:cs="Times New Roman"/>
          <w:color w:val="000000"/>
          <w:sz w:val="24"/>
          <w:szCs w:val="24"/>
          <w:lang w:eastAsia="ru-RU"/>
        </w:rPr>
        <w:tab/>
        <w:t>государственной (муниципальной) услуги.</w:t>
      </w:r>
    </w:p>
    <w:p w:rsidR="00F223B3" w:rsidRPr="00F223B3" w:rsidRDefault="00CC07E5"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r w:rsidR="00F223B3" w:rsidRPr="00F223B3">
        <w:rPr>
          <w:rFonts w:ascii="Times New Roman" w:eastAsia="Times New Roman" w:hAnsi="Times New Roman" w:cs="Times New Roman"/>
          <w:color w:val="000000"/>
          <w:sz w:val="24"/>
          <w:szCs w:val="24"/>
          <w:lang w:eastAsia="ru-RU"/>
        </w:rPr>
        <w:tab/>
        <w:t>предоставления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Порядок и сроки передачи уполномоченным органом государственной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F223B3">
        <w:rPr>
          <w:rFonts w:ascii="Times New Roman" w:eastAsia="Times New Roman" w:hAnsi="Times New Roman" w:cs="Times New Roman"/>
          <w:color w:val="000000"/>
          <w:sz w:val="24"/>
          <w:szCs w:val="24"/>
          <w:lang w:eastAsia="ru-RU"/>
        </w:rPr>
        <w:tab/>
        <w:t>797 "О взаимодействии между многофункциональными центрами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определяет статус исполнения заявления о выдаче разрешения на ввод объекта в эксплуатацию в ГИС;</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CC07E5"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p>
    <w:p w:rsidR="00F223B3" w:rsidRPr="00CC07E5" w:rsidRDefault="00F223B3" w:rsidP="00CC07E5">
      <w:pPr>
        <w:tabs>
          <w:tab w:val="left" w:pos="426"/>
        </w:tabs>
        <w:spacing w:after="0"/>
        <w:jc w:val="center"/>
        <w:rPr>
          <w:rFonts w:ascii="Times New Roman" w:eastAsia="Times New Roman" w:hAnsi="Times New Roman" w:cs="Times New Roman"/>
          <w:b/>
          <w:bCs/>
          <w:color w:val="000000"/>
          <w:sz w:val="24"/>
          <w:szCs w:val="24"/>
          <w:lang w:eastAsia="ru-RU"/>
        </w:rPr>
      </w:pPr>
      <w:r w:rsidRPr="00F223B3">
        <w:rPr>
          <w:rFonts w:ascii="Times New Roman" w:eastAsia="Times New Roman" w:hAnsi="Times New Roman" w:cs="Times New Roman"/>
          <w:b/>
          <w:bCs/>
          <w:color w:val="000000"/>
          <w:spacing w:val="-20"/>
          <w:sz w:val="24"/>
          <w:szCs w:val="24"/>
          <w:lang w:eastAsia="ru-RU"/>
        </w:rPr>
        <w:t xml:space="preserve">ш. </w:t>
      </w:r>
      <w:r w:rsidRPr="00F223B3">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CC07E5" w:rsidRPr="00F223B3" w:rsidRDefault="00CC07E5" w:rsidP="00CC07E5">
      <w:pPr>
        <w:tabs>
          <w:tab w:val="left" w:pos="426"/>
        </w:tabs>
        <w:spacing w:after="0"/>
        <w:jc w:val="center"/>
        <w:rPr>
          <w:rFonts w:ascii="Times New Roman" w:eastAsia="Times New Roman" w:hAnsi="Times New Roman" w:cs="Times New Roman"/>
          <w:sz w:val="24"/>
          <w:szCs w:val="24"/>
          <w:lang w:eastAsia="ru-RU"/>
        </w:rPr>
      </w:pPr>
    </w:p>
    <w:p w:rsidR="00F223B3" w:rsidRPr="00CC07E5" w:rsidRDefault="00F223B3" w:rsidP="00CC07E5">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CC07E5" w:rsidRPr="00F223B3" w:rsidRDefault="00CC07E5" w:rsidP="00CC07E5">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Перечень административных процедур:</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 Прием и регистрация Заявления и документов, необходимых для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Обработка и предварительное рассмотрение документов, необходимых для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Формирование и направление межведомственных запросов в органы (организации), участвующие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Определение возможности предоставления Муниципальной услуги, подготовка проекта решения;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 Принятие решения о предоставлении (об отказе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 Подписание и направление</w:t>
      </w:r>
      <w:r w:rsidRPr="00F223B3">
        <w:rPr>
          <w:rFonts w:ascii="Times New Roman" w:eastAsia="Times New Roman" w:hAnsi="Times New Roman" w:cs="Times New Roman"/>
          <w:color w:val="000000"/>
          <w:sz w:val="24"/>
          <w:szCs w:val="24"/>
          <w:lang w:eastAsia="ru-RU"/>
        </w:rPr>
        <w:tab/>
        <w:t>(выдача) результата</w:t>
      </w:r>
      <w:r w:rsidRPr="00F223B3">
        <w:rPr>
          <w:rFonts w:ascii="Times New Roman" w:eastAsia="Times New Roman" w:hAnsi="Times New Roman" w:cs="Times New Roman"/>
          <w:color w:val="000000"/>
          <w:sz w:val="24"/>
          <w:szCs w:val="24"/>
          <w:lang w:eastAsia="ru-RU"/>
        </w:rPr>
        <w:tab/>
        <w:t>предоставления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Муниципальной услуги Заявителю.</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w:t>
      </w:r>
      <w:r w:rsidR="00060392">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 xml:space="preserve">в Приложении </w:t>
      </w:r>
      <w:r w:rsidR="00060392">
        <w:rPr>
          <w:rFonts w:ascii="Times New Roman" w:eastAsia="Times New Roman" w:hAnsi="Times New Roman" w:cs="Times New Roman"/>
          <w:color w:val="000000"/>
          <w:sz w:val="24"/>
          <w:szCs w:val="24"/>
          <w:lang w:eastAsia="ru-RU"/>
        </w:rPr>
        <w:t>8</w:t>
      </w:r>
      <w:r w:rsidRPr="00F223B3">
        <w:rPr>
          <w:rFonts w:ascii="Times New Roman" w:eastAsia="Times New Roman" w:hAnsi="Times New Roman" w:cs="Times New Roman"/>
          <w:color w:val="000000"/>
          <w:sz w:val="24"/>
          <w:szCs w:val="24"/>
          <w:lang w:eastAsia="ru-RU"/>
        </w:rPr>
        <w:tab/>
        <w:t>к настоящему</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Административному регламенту.</w:t>
      </w:r>
    </w:p>
    <w:p w:rsidR="000718A8" w:rsidRPr="00F223B3" w:rsidRDefault="000718A8" w:rsidP="00AE77CB">
      <w:pPr>
        <w:tabs>
          <w:tab w:val="left" w:pos="426"/>
        </w:tabs>
        <w:spacing w:after="0"/>
        <w:jc w:val="both"/>
        <w:rPr>
          <w:rFonts w:ascii="Times New Roman" w:eastAsia="Times New Roman" w:hAnsi="Times New Roman" w:cs="Times New Roman"/>
          <w:sz w:val="24"/>
          <w:szCs w:val="24"/>
          <w:lang w:eastAsia="ru-RU"/>
        </w:rPr>
      </w:pPr>
    </w:p>
    <w:p w:rsidR="00F223B3" w:rsidRPr="000718A8" w:rsidRDefault="00F223B3" w:rsidP="000718A8">
      <w:pPr>
        <w:pStyle w:val="a3"/>
        <w:numPr>
          <w:ilvl w:val="0"/>
          <w:numId w:val="1"/>
        </w:numPr>
        <w:tabs>
          <w:tab w:val="left" w:pos="426"/>
        </w:tabs>
        <w:spacing w:after="0"/>
        <w:jc w:val="both"/>
        <w:rPr>
          <w:rFonts w:ascii="Times New Roman" w:eastAsia="Times New Roman" w:hAnsi="Times New Roman" w:cs="Times New Roman"/>
          <w:b/>
          <w:bCs/>
          <w:color w:val="000000"/>
          <w:sz w:val="24"/>
          <w:szCs w:val="24"/>
          <w:lang w:eastAsia="ru-RU"/>
        </w:rPr>
      </w:pPr>
      <w:r w:rsidRPr="000718A8">
        <w:rPr>
          <w:rFonts w:ascii="Times New Roman" w:eastAsia="Times New Roman" w:hAnsi="Times New Roman" w:cs="Times New Roman"/>
          <w:b/>
          <w:bCs/>
          <w:color w:val="000000"/>
          <w:sz w:val="24"/>
          <w:szCs w:val="24"/>
          <w:lang w:eastAsia="ru-RU"/>
        </w:rPr>
        <w:t>Порядок и формы контроля за исполнением Административного регламента</w:t>
      </w:r>
    </w:p>
    <w:p w:rsidR="000718A8" w:rsidRPr="000718A8" w:rsidRDefault="000718A8" w:rsidP="000718A8">
      <w:pPr>
        <w:pStyle w:val="a3"/>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0718A8">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w:t>
      </w:r>
    </w:p>
    <w:p w:rsidR="00F223B3" w:rsidRPr="00F223B3" w:rsidRDefault="00F223B3" w:rsidP="000718A8">
      <w:pPr>
        <w:tabs>
          <w:tab w:val="left" w:pos="426"/>
        </w:tabs>
        <w:spacing w:after="0"/>
        <w:jc w:val="center"/>
        <w:rPr>
          <w:rFonts w:ascii="Times New Roman" w:eastAsia="Times New Roman" w:hAnsi="Times New Roman" w:cs="Times New Roman"/>
          <w:sz w:val="24"/>
          <w:szCs w:val="24"/>
          <w:lang w:eastAsia="ru-RU"/>
        </w:rPr>
      </w:pPr>
      <w:r w:rsidRPr="00F223B3">
        <w:rPr>
          <w:rFonts w:ascii="Times New Roman" w:eastAsia="Times New Roman" w:hAnsi="Times New Roman" w:cs="Times New Roman"/>
          <w:b/>
          <w:bCs/>
          <w:iCs/>
          <w:color w:val="000000"/>
          <w:sz w:val="24"/>
          <w:szCs w:val="24"/>
          <w:lang w:eastAsia="ru-RU"/>
        </w:rPr>
        <w:t>Административного регламента и иных нормативных правовых актов,</w:t>
      </w:r>
    </w:p>
    <w:p w:rsidR="00F223B3" w:rsidRPr="000718A8" w:rsidRDefault="00F223B3" w:rsidP="000718A8">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устанавливающих требования к предоставлению Муниципальной услуги</w:t>
      </w:r>
    </w:p>
    <w:p w:rsidR="000718A8" w:rsidRPr="00F223B3" w:rsidRDefault="000718A8"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DB2" w:rsidRPr="00F223B3" w:rsidRDefault="009A1DB2" w:rsidP="009A1DB2">
      <w:pPr>
        <w:tabs>
          <w:tab w:val="left" w:pos="426"/>
        </w:tabs>
        <w:spacing w:after="0"/>
        <w:jc w:val="both"/>
        <w:rPr>
          <w:rFonts w:ascii="Times New Roman" w:eastAsia="Times New Roman" w:hAnsi="Times New Roman" w:cs="Times New Roman"/>
          <w:color w:val="000000"/>
          <w:sz w:val="24"/>
          <w:szCs w:val="24"/>
          <w:lang w:eastAsia="ru-RU"/>
        </w:rPr>
      </w:pPr>
    </w:p>
    <w:p w:rsidR="00F223B3" w:rsidRPr="009A1DB2" w:rsidRDefault="00F223B3" w:rsidP="009A1DB2">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A1DB2" w:rsidRPr="00F223B3" w:rsidRDefault="009A1DB2" w:rsidP="009A1DB2">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 плановой проверке полноты и качества предоставления услуги по контролю подлежат: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соблюдение сроков предоставления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соблюдение положений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t>правильность и обоснованность принятого решения об отказе в предоставлении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t>обращения граждан и юридических лиц на нарушения законодательства, в том числе на качество предоставления услуги.</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9A1DB2">
      <w:pPr>
        <w:numPr>
          <w:ilvl w:val="0"/>
          <w:numId w:val="7"/>
        </w:numPr>
        <w:tabs>
          <w:tab w:val="left" w:pos="426"/>
        </w:tabs>
        <w:spacing w:after="0"/>
        <w:ind w:left="0"/>
        <w:jc w:val="center"/>
        <w:rPr>
          <w:rFonts w:ascii="Times New Roman" w:eastAsia="Times New Roman" w:hAnsi="Times New Roman" w:cs="Times New Roman"/>
          <w:b/>
          <w:color w:val="000000"/>
          <w:sz w:val="24"/>
          <w:szCs w:val="24"/>
          <w:lang w:eastAsia="ru-RU"/>
        </w:rPr>
      </w:pPr>
      <w:r w:rsidRPr="00F223B3">
        <w:rPr>
          <w:rFonts w:ascii="Times New Roman" w:eastAsia="Times New Roman" w:hAnsi="Times New Roman" w:cs="Times New Roman"/>
          <w:b/>
          <w:color w:val="000000"/>
          <w:sz w:val="24"/>
          <w:szCs w:val="24"/>
          <w:lang w:eastAsia="ru-RU"/>
        </w:rPr>
        <w:lastRenderedPageBreak/>
        <w:t>Ответственность должностных лиц Администрации, работников МФЦ за решения и действия (бездействие), принимаемые (осуществляемые) в ходе</w:t>
      </w:r>
    </w:p>
    <w:p w:rsidR="00F223B3" w:rsidRPr="009A1DB2" w:rsidRDefault="00F223B3" w:rsidP="009A1DB2">
      <w:pPr>
        <w:tabs>
          <w:tab w:val="left" w:pos="426"/>
        </w:tabs>
        <w:spacing w:after="0"/>
        <w:jc w:val="center"/>
        <w:rPr>
          <w:rFonts w:ascii="Times New Roman" w:eastAsia="Times New Roman" w:hAnsi="Times New Roman" w:cs="Times New Roman"/>
          <w:b/>
          <w:color w:val="000000"/>
          <w:sz w:val="24"/>
          <w:szCs w:val="24"/>
          <w:lang w:eastAsia="ru-RU"/>
        </w:rPr>
      </w:pPr>
      <w:r w:rsidRPr="00F223B3">
        <w:rPr>
          <w:rFonts w:ascii="Times New Roman" w:eastAsia="Times New Roman" w:hAnsi="Times New Roman" w:cs="Times New Roman"/>
          <w:b/>
          <w:color w:val="000000"/>
          <w:sz w:val="24"/>
          <w:szCs w:val="24"/>
          <w:lang w:eastAsia="ru-RU"/>
        </w:rPr>
        <w:t>предоставления Муниципальной услуги</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Требованиями к порядку и формам текущего контроля за предоставлением Муниципальной услуги являются:</w:t>
      </w:r>
    </w:p>
    <w:p w:rsidR="00F223B3"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независимость;</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 тщательность.</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1DB2" w:rsidRPr="00F223B3" w:rsidRDefault="009A1DB2" w:rsidP="009A1DB2">
      <w:pPr>
        <w:tabs>
          <w:tab w:val="left" w:pos="426"/>
        </w:tabs>
        <w:spacing w:after="0"/>
        <w:jc w:val="both"/>
        <w:rPr>
          <w:rFonts w:ascii="Times New Roman" w:eastAsia="Times New Roman" w:hAnsi="Times New Roman" w:cs="Times New Roman"/>
          <w:color w:val="000000"/>
          <w:sz w:val="24"/>
          <w:szCs w:val="24"/>
          <w:lang w:eastAsia="ru-RU"/>
        </w:rPr>
      </w:pPr>
    </w:p>
    <w:p w:rsidR="00F223B3" w:rsidRPr="009A1DB2" w:rsidRDefault="00F223B3" w:rsidP="009A1DB2">
      <w:pPr>
        <w:pStyle w:val="a3"/>
        <w:numPr>
          <w:ilvl w:val="0"/>
          <w:numId w:val="1"/>
        </w:numPr>
        <w:tabs>
          <w:tab w:val="left" w:pos="426"/>
        </w:tabs>
        <w:spacing w:after="0"/>
        <w:jc w:val="center"/>
        <w:rPr>
          <w:rFonts w:ascii="Times New Roman" w:eastAsia="Times New Roman" w:hAnsi="Times New Roman" w:cs="Times New Roman"/>
          <w:b/>
          <w:bCs/>
          <w:color w:val="000000"/>
          <w:sz w:val="24"/>
          <w:szCs w:val="24"/>
          <w:lang w:eastAsia="ru-RU"/>
        </w:rPr>
      </w:pPr>
      <w:r w:rsidRPr="009A1DB2">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A1DB2" w:rsidRPr="009A1DB2" w:rsidRDefault="009A1DB2" w:rsidP="009A1DB2">
      <w:pPr>
        <w:pStyle w:val="a3"/>
        <w:tabs>
          <w:tab w:val="left" w:pos="426"/>
        </w:tabs>
        <w:spacing w:after="0"/>
        <w:jc w:val="center"/>
        <w:rPr>
          <w:rFonts w:ascii="Times New Roman" w:eastAsia="Times New Roman" w:hAnsi="Times New Roman" w:cs="Times New Roman"/>
          <w:sz w:val="24"/>
          <w:szCs w:val="24"/>
          <w:lang w:eastAsia="ru-RU"/>
        </w:rPr>
      </w:pPr>
    </w:p>
    <w:p w:rsidR="009A1DB2" w:rsidRPr="00F223B3" w:rsidRDefault="00F223B3" w:rsidP="009A1DB2">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Досудебный (внесудебный) порядок обжалования решений и действий</w:t>
      </w:r>
    </w:p>
    <w:p w:rsidR="00F223B3" w:rsidRDefault="00F223B3" w:rsidP="009A1DB2">
      <w:pPr>
        <w:tabs>
          <w:tab w:val="left" w:pos="426"/>
        </w:tabs>
        <w:spacing w:after="0"/>
        <w:jc w:val="center"/>
        <w:rPr>
          <w:rFonts w:ascii="Times New Roman" w:eastAsia="Times New Roman" w:hAnsi="Times New Roman" w:cs="Times New Roman"/>
          <w:b/>
          <w:bCs/>
          <w:i/>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(бездействия) Администрации, МФЦ, а также их работников</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23B3" w:rsidRPr="00F223B3" w:rsidRDefault="007D159D"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223B3" w:rsidRDefault="007D159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9A1DB2" w:rsidRDefault="00F223B3" w:rsidP="009A1DB2">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1DB2" w:rsidRPr="00F223B3" w:rsidRDefault="009A1DB2" w:rsidP="009A1DB2">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w:t>
      </w:r>
      <w:r w:rsidRPr="00F223B3">
        <w:rPr>
          <w:rFonts w:ascii="Times New Roman" w:eastAsia="Times New Roman" w:hAnsi="Times New Roman" w:cs="Times New Roman"/>
          <w:color w:val="000000"/>
          <w:sz w:val="24"/>
          <w:szCs w:val="24"/>
          <w:lang w:eastAsia="ru-RU"/>
        </w:rPr>
        <w:lastRenderedPageBreak/>
        <w:t>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2265" w:rsidRPr="00F223B3" w:rsidRDefault="00182265" w:rsidP="00182265">
      <w:pPr>
        <w:tabs>
          <w:tab w:val="left" w:pos="426"/>
        </w:tabs>
        <w:spacing w:after="0"/>
        <w:jc w:val="both"/>
        <w:rPr>
          <w:rFonts w:ascii="Times New Roman" w:eastAsia="Times New Roman" w:hAnsi="Times New Roman" w:cs="Times New Roman"/>
          <w:color w:val="000000"/>
          <w:sz w:val="24"/>
          <w:szCs w:val="24"/>
          <w:lang w:eastAsia="ru-RU"/>
        </w:rPr>
      </w:pPr>
    </w:p>
    <w:p w:rsidR="00F223B3" w:rsidRPr="00182265" w:rsidRDefault="00F223B3" w:rsidP="00182265">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82265" w:rsidRPr="00F223B3" w:rsidRDefault="00182265" w:rsidP="00182265">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223B3" w:rsidRPr="00F223B3" w:rsidRDefault="00182265" w:rsidP="0018226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223B3" w:rsidRPr="00F223B3" w:rsidRDefault="00182265" w:rsidP="0018226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223B3" w:rsidRDefault="00F223B3" w:rsidP="00AE77CB">
      <w:pPr>
        <w:tabs>
          <w:tab w:val="left" w:pos="426"/>
        </w:tabs>
        <w:spacing w:after="0"/>
        <w:jc w:val="both"/>
        <w:rPr>
          <w:rFonts w:ascii="Times New Roman" w:eastAsia="Times New Roman" w:hAnsi="Times New Roman" w:cs="Times New Roman"/>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7D74EF" w:rsidRDefault="007D74EF" w:rsidP="00A9217D">
      <w:pPr>
        <w:spacing w:after="0"/>
        <w:jc w:val="right"/>
        <w:textAlignment w:val="baseline"/>
        <w:outlineLvl w:val="2"/>
        <w:rPr>
          <w:rFonts w:ascii="Times New Roman" w:eastAsia="Times New Roman" w:hAnsi="Times New Roman" w:cs="Times New Roman"/>
          <w:b/>
          <w:bCs/>
          <w:sz w:val="24"/>
          <w:szCs w:val="24"/>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6032B3" w:rsidRDefault="006032B3" w:rsidP="007D74EF">
      <w:pPr>
        <w:spacing w:after="0"/>
        <w:jc w:val="right"/>
        <w:rPr>
          <w:rFonts w:ascii="Times New Roman" w:eastAsia="Times New Roman" w:hAnsi="Times New Roman" w:cs="Times New Roman"/>
          <w:b/>
          <w:bCs/>
          <w:i/>
          <w:color w:val="000000"/>
          <w:sz w:val="20"/>
          <w:szCs w:val="20"/>
          <w:lang w:eastAsia="ru-RU"/>
        </w:rPr>
      </w:pPr>
    </w:p>
    <w:p w:rsidR="007D74EF" w:rsidRPr="00ED37BD" w:rsidRDefault="007D74EF"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t xml:space="preserve">Приложение № </w:t>
      </w:r>
      <w:r>
        <w:rPr>
          <w:rFonts w:ascii="Times New Roman" w:eastAsia="Times New Roman" w:hAnsi="Times New Roman" w:cs="Times New Roman"/>
          <w:b/>
          <w:bCs/>
          <w:i/>
          <w:color w:val="000000"/>
          <w:sz w:val="20"/>
          <w:szCs w:val="20"/>
          <w:lang w:eastAsia="ru-RU"/>
        </w:rPr>
        <w:t>1</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7D74EF" w:rsidRDefault="007D74EF"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7D74EF" w:rsidRPr="007D74EF" w:rsidRDefault="007D74EF" w:rsidP="007D74EF">
      <w:pPr>
        <w:spacing w:after="0"/>
        <w:jc w:val="center"/>
        <w:rPr>
          <w:rFonts w:ascii="Times New Roman" w:eastAsia="Times New Roman" w:hAnsi="Times New Roman" w:cs="Times New Roman"/>
          <w:sz w:val="24"/>
          <w:szCs w:val="24"/>
          <w:lang w:eastAsia="ru-RU"/>
        </w:rPr>
      </w:pPr>
      <w:r w:rsidRPr="007D74EF">
        <w:rPr>
          <w:rFonts w:ascii="Times New Roman" w:eastAsia="Times New Roman" w:hAnsi="Times New Roman" w:cs="Times New Roman"/>
          <w:b/>
          <w:bCs/>
          <w:color w:val="000000"/>
          <w:sz w:val="24"/>
          <w:szCs w:val="24"/>
          <w:lang w:eastAsia="ru-RU"/>
        </w:rPr>
        <w:t>Форма разрешения на осуществление земляных работ</w:t>
      </w:r>
    </w:p>
    <w:p w:rsidR="007D74EF" w:rsidRDefault="007D74EF" w:rsidP="007D74EF">
      <w:pPr>
        <w:spacing w:after="0"/>
        <w:jc w:val="center"/>
        <w:rPr>
          <w:rFonts w:ascii="Times New Roman" w:eastAsia="Times New Roman" w:hAnsi="Times New Roman" w:cs="Times New Roman"/>
          <w:color w:val="000000"/>
          <w:sz w:val="24"/>
          <w:szCs w:val="24"/>
          <w:lang w:eastAsia="ru-RU"/>
        </w:rPr>
      </w:pPr>
    </w:p>
    <w:p w:rsidR="007D74EF" w:rsidRDefault="007D74EF" w:rsidP="007D74EF">
      <w:pPr>
        <w:spacing w:after="0"/>
        <w:jc w:val="cente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РАЗРЕШЕНИЕ</w:t>
      </w:r>
    </w:p>
    <w:p w:rsidR="007D74EF" w:rsidRPr="007D74EF" w:rsidRDefault="007D74EF" w:rsidP="007D74EF">
      <w:pPr>
        <w:spacing w:after="0"/>
        <w:jc w:val="center"/>
        <w:rPr>
          <w:rFonts w:ascii="Times New Roman" w:eastAsia="Times New Roman" w:hAnsi="Times New Roman" w:cs="Times New Roman"/>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_______                                                </w:t>
      </w:r>
      <w:r w:rsidRPr="007D74EF">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ab/>
        <w:t xml:space="preserve"> Дата _</w:t>
      </w:r>
      <w:r>
        <w:rPr>
          <w:rFonts w:ascii="Times New Roman" w:eastAsia="Times New Roman" w:hAnsi="Times New Roman" w:cs="Times New Roman"/>
          <w:color w:val="000000"/>
          <w:sz w:val="24"/>
          <w:szCs w:val="24"/>
          <w:lang w:eastAsia="ru-RU"/>
        </w:rPr>
        <w:t>____________</w:t>
      </w: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Pr="007D74EF" w:rsidRDefault="007D74EF" w:rsidP="007D74E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заявителя (заказчика):</w:t>
      </w:r>
      <w:r>
        <w:rPr>
          <w:rFonts w:ascii="Times New Roman" w:eastAsia="Times New Roman" w:hAnsi="Times New Roman" w:cs="Times New Roman"/>
          <w:color w:val="000000"/>
          <w:sz w:val="24"/>
          <w:szCs w:val="24"/>
          <w:lang w:eastAsia="ru-RU"/>
        </w:rPr>
        <w:t>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Адрес производства земляных работ:</w:t>
      </w:r>
      <w:r>
        <w:rPr>
          <w:rFonts w:ascii="Times New Roman" w:eastAsia="Times New Roman" w:hAnsi="Times New Roman" w:cs="Times New Roman"/>
          <w:color w:val="000000"/>
          <w:sz w:val="24"/>
          <w:szCs w:val="24"/>
          <w:lang w:eastAsia="ru-RU"/>
        </w:rPr>
        <w:t>___________________________________________</w:t>
      </w:r>
      <w:r w:rsidRPr="007D74EF">
        <w:rPr>
          <w:rFonts w:ascii="Times New Roman" w:eastAsia="Times New Roman" w:hAnsi="Times New Roman" w:cs="Times New Roman"/>
          <w:i/>
          <w:iCs/>
          <w:color w:val="000000"/>
          <w:spacing w:val="-20"/>
          <w:sz w:val="24"/>
          <w:szCs w:val="24"/>
          <w:lang w:eastAsia="ru-RU"/>
        </w:rPr>
        <w:t>.</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работ:</w:t>
      </w:r>
      <w:r>
        <w:rPr>
          <w:rFonts w:ascii="Times New Roman" w:eastAsia="Times New Roman" w:hAnsi="Times New Roman" w:cs="Times New Roman"/>
          <w:color w:val="000000"/>
          <w:sz w:val="24"/>
          <w:szCs w:val="24"/>
          <w:lang w:eastAsia="ru-RU"/>
        </w:rPr>
        <w:t>_________________________________________________________</w:t>
      </w:r>
      <w:r w:rsidRPr="007D74EF">
        <w:rPr>
          <w:rFonts w:ascii="Times New Roman" w:eastAsia="Times New Roman" w:hAnsi="Times New Roman" w:cs="Times New Roman"/>
          <w:color w:val="000000"/>
          <w:sz w:val="24"/>
          <w:szCs w:val="24"/>
          <w:lang w:eastAsia="ru-RU"/>
        </w:rPr>
        <w:tab/>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Вид и объем вскрываемого покрытия (вид/объем в м</w:t>
      </w:r>
      <w:r w:rsidRPr="007D74EF">
        <w:rPr>
          <w:rFonts w:ascii="Times New Roman" w:eastAsia="Times New Roman" w:hAnsi="Times New Roman" w:cs="Times New Roman"/>
          <w:color w:val="000000"/>
          <w:sz w:val="24"/>
          <w:szCs w:val="24"/>
          <w:vertAlign w:val="superscript"/>
          <w:lang w:eastAsia="ru-RU"/>
        </w:rPr>
        <w:t>3</w:t>
      </w:r>
      <w:r w:rsidRPr="007D74EF">
        <w:rPr>
          <w:rFonts w:ascii="Times New Roman" w:eastAsia="Times New Roman" w:hAnsi="Times New Roman" w:cs="Times New Roman"/>
          <w:color w:val="000000"/>
          <w:sz w:val="24"/>
          <w:szCs w:val="24"/>
          <w:lang w:eastAsia="ru-RU"/>
        </w:rPr>
        <w:t xml:space="preserve"> или кв. м):</w:t>
      </w:r>
      <w:r>
        <w:rPr>
          <w:rFonts w:ascii="Times New Roman" w:eastAsia="Times New Roman" w:hAnsi="Times New Roman" w:cs="Times New Roman"/>
          <w:color w:val="000000"/>
          <w:sz w:val="24"/>
          <w:szCs w:val="24"/>
          <w:lang w:eastAsia="ru-RU"/>
        </w:rPr>
        <w:t>__________________________________________________________________________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Период производства земляных работ: с</w:t>
      </w:r>
      <w:r>
        <w:rPr>
          <w:rFonts w:ascii="Times New Roman" w:eastAsia="Times New Roman" w:hAnsi="Times New Roman" w:cs="Times New Roman"/>
          <w:color w:val="000000"/>
          <w:sz w:val="24"/>
          <w:szCs w:val="24"/>
          <w:lang w:eastAsia="ru-RU"/>
        </w:rPr>
        <w:t xml:space="preserve"> ___________</w:t>
      </w:r>
      <w:r w:rsidRPr="007D74EF">
        <w:rPr>
          <w:rFonts w:ascii="Times New Roman" w:eastAsia="Times New Roman" w:hAnsi="Times New Roman" w:cs="Times New Roman"/>
          <w:color w:val="000000"/>
          <w:sz w:val="24"/>
          <w:szCs w:val="24"/>
          <w:lang w:eastAsia="ru-RU"/>
        </w:rPr>
        <w:t xml:space="preserve"> по</w:t>
      </w:r>
      <w:r>
        <w:rPr>
          <w:rFonts w:ascii="Times New Roman" w:eastAsia="Times New Roman" w:hAnsi="Times New Roman" w:cs="Times New Roman"/>
          <w:color w:val="000000"/>
          <w:sz w:val="24"/>
          <w:szCs w:val="24"/>
          <w:lang w:eastAsia="ru-RU"/>
        </w:rPr>
        <w:t xml:space="preserve"> __________</w:t>
      </w:r>
      <w:r w:rsidRPr="007D74EF">
        <w:rPr>
          <w:rFonts w:ascii="Times New Roman" w:eastAsia="Times New Roman" w:hAnsi="Times New Roman" w:cs="Times New Roman"/>
          <w:color w:val="000000"/>
          <w:sz w:val="24"/>
          <w:szCs w:val="24"/>
          <w:lang w:eastAsia="ru-RU"/>
        </w:rPr>
        <w:t>.</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подрядной организации, осуществляющей земляные работы:</w:t>
      </w:r>
      <w:r>
        <w:rPr>
          <w:rFonts w:ascii="Times New Roman" w:eastAsia="Times New Roman" w:hAnsi="Times New Roman" w:cs="Times New Roman"/>
          <w:color w:val="000000"/>
          <w:sz w:val="24"/>
          <w:szCs w:val="24"/>
          <w:lang w:eastAsia="ru-RU"/>
        </w:rPr>
        <w:t>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должностных лицах, ответственных за производство земляных работ:</w:t>
      </w:r>
      <w:r>
        <w:rPr>
          <w:rFonts w:ascii="Times New Roman" w:eastAsia="Times New Roman" w:hAnsi="Times New Roman" w:cs="Times New Roman"/>
          <w:color w:val="000000"/>
          <w:sz w:val="24"/>
          <w:szCs w:val="24"/>
          <w:lang w:eastAsia="ru-RU"/>
        </w:rPr>
        <w:t>________________________________________________________________________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подрядной организации, выполняющей работы по восстановлению благоустройства:</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4672"/>
        <w:gridCol w:w="4673"/>
      </w:tblGrid>
      <w:tr w:rsidR="007D74EF" w:rsidTr="007D74EF">
        <w:tc>
          <w:tcPr>
            <w:tcW w:w="4672" w:type="dxa"/>
          </w:tcPr>
          <w:p w:rsidR="007D74EF" w:rsidRPr="007D74EF" w:rsidRDefault="007D74EF" w:rsidP="007D74E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Отметка о продлении</w:t>
            </w:r>
          </w:p>
          <w:p w:rsidR="007D74EF" w:rsidRDefault="007D74EF" w:rsidP="007D74EF">
            <w:pPr>
              <w:rPr>
                <w:rFonts w:ascii="Times New Roman" w:eastAsia="Times New Roman" w:hAnsi="Times New Roman" w:cs="Times New Roman"/>
                <w:color w:val="000000"/>
                <w:sz w:val="24"/>
                <w:szCs w:val="24"/>
                <w:lang w:eastAsia="ru-RU"/>
              </w:rPr>
            </w:pPr>
          </w:p>
        </w:tc>
        <w:tc>
          <w:tcPr>
            <w:tcW w:w="4673" w:type="dxa"/>
          </w:tcPr>
          <w:p w:rsidR="007D74EF" w:rsidRDefault="007D74EF" w:rsidP="007D74EF">
            <w:pPr>
              <w:rPr>
                <w:rFonts w:ascii="Times New Roman" w:eastAsia="Times New Roman" w:hAnsi="Times New Roman" w:cs="Times New Roman"/>
                <w:color w:val="000000"/>
                <w:sz w:val="24"/>
                <w:szCs w:val="24"/>
                <w:lang w:eastAsia="ru-RU"/>
              </w:rPr>
            </w:pPr>
          </w:p>
        </w:tc>
      </w:tr>
    </w:tbl>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Особые отметки</w:t>
      </w:r>
      <w:r>
        <w:rPr>
          <w:rFonts w:ascii="Times New Roman" w:eastAsia="Times New Roman" w:hAnsi="Times New Roman" w:cs="Times New Roman"/>
          <w:color w:val="000000"/>
          <w:sz w:val="24"/>
          <w:szCs w:val="24"/>
          <w:lang w:eastAsia="ru-RU"/>
        </w:rPr>
        <w:t xml:space="preserve"> _______________________________________________________________</w:t>
      </w:r>
    </w:p>
    <w:p w:rsidR="007D74EF" w:rsidRDefault="007D74EF" w:rsidP="007D74EF">
      <w:pPr>
        <w:spacing w:after="0"/>
        <w:rPr>
          <w:rFonts w:ascii="Times New Roman" w:eastAsia="Times New Roman" w:hAnsi="Times New Roman" w:cs="Times New Roman"/>
          <w:sz w:val="24"/>
          <w:szCs w:val="24"/>
          <w:lang w:eastAsia="ru-RU"/>
        </w:rPr>
      </w:pPr>
    </w:p>
    <w:p w:rsidR="007D74EF" w:rsidRDefault="007D74EF" w:rsidP="007D74EF">
      <w:pPr>
        <w:spacing w:after="0"/>
        <w:rPr>
          <w:rFonts w:ascii="Times New Roman" w:eastAsia="Times New Roman" w:hAnsi="Times New Roman" w:cs="Times New Roman"/>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(Ф.И.О. должность уполномоченного</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сотрудника</w:t>
      </w:r>
      <w:r>
        <w:rPr>
          <w:rFonts w:ascii="Times New Roman" w:eastAsia="Times New Roman" w:hAnsi="Times New Roman" w:cs="Times New Roman"/>
          <w:color w:val="000000"/>
          <w:sz w:val="24"/>
          <w:szCs w:val="24"/>
          <w:lang w:eastAsia="ru-RU"/>
        </w:rPr>
        <w:t>)</w:t>
      </w:r>
    </w:p>
    <w:tbl>
      <w:tblPr>
        <w:tblStyle w:val="a6"/>
        <w:tblW w:w="0" w:type="auto"/>
        <w:tblInd w:w="5807" w:type="dxa"/>
        <w:tblLook w:val="04A0" w:firstRow="1" w:lastRow="0" w:firstColumn="1" w:lastColumn="0" w:noHBand="0" w:noVBand="1"/>
      </w:tblPr>
      <w:tblGrid>
        <w:gridCol w:w="3538"/>
      </w:tblGrid>
      <w:tr w:rsidR="007D74EF" w:rsidTr="007D74EF">
        <w:tc>
          <w:tcPr>
            <w:tcW w:w="3538" w:type="dxa"/>
          </w:tcPr>
          <w:p w:rsidR="007D74EF" w:rsidRPr="007D74EF" w:rsidRDefault="007D74EF" w:rsidP="007D74E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сертификате</w:t>
            </w:r>
          </w:p>
          <w:p w:rsidR="007D74EF" w:rsidRDefault="007D74EF" w:rsidP="007D74EF">
            <w:pP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u w:val="single"/>
                <w:lang w:eastAsia="ru-RU"/>
              </w:rPr>
              <w:t>подписи</w:t>
            </w:r>
          </w:p>
        </w:tc>
      </w:tr>
    </w:tbl>
    <w:p w:rsidR="006032B3" w:rsidRDefault="006032B3" w:rsidP="006032B3">
      <w:pPr>
        <w:spacing w:before="0" w:after="0"/>
        <w:jc w:val="right"/>
        <w:rPr>
          <w:rFonts w:ascii="Times New Roman" w:eastAsia="Times New Roman" w:hAnsi="Times New Roman" w:cs="Times New Roman"/>
          <w:b/>
          <w:bCs/>
          <w:i/>
          <w:color w:val="000000"/>
          <w:sz w:val="20"/>
          <w:szCs w:val="20"/>
          <w:lang w:eastAsia="ru-RU"/>
        </w:rPr>
      </w:pPr>
    </w:p>
    <w:p w:rsidR="007D74EF" w:rsidRPr="00ED37BD" w:rsidRDefault="007D74EF"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D1072C">
        <w:rPr>
          <w:rFonts w:ascii="Times New Roman" w:eastAsia="Times New Roman" w:hAnsi="Times New Roman" w:cs="Times New Roman"/>
          <w:b/>
          <w:bCs/>
          <w:i/>
          <w:color w:val="000000"/>
          <w:sz w:val="20"/>
          <w:szCs w:val="20"/>
          <w:lang w:eastAsia="ru-RU"/>
        </w:rPr>
        <w:t>2</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7D74EF" w:rsidRDefault="007D74EF" w:rsidP="00ED37BD">
      <w:pPr>
        <w:spacing w:after="0"/>
        <w:jc w:val="right"/>
        <w:rPr>
          <w:rFonts w:ascii="Times New Roman" w:eastAsia="Times New Roman" w:hAnsi="Times New Roman" w:cs="Times New Roman"/>
          <w:b/>
          <w:bCs/>
          <w:i/>
          <w:color w:val="000000"/>
          <w:sz w:val="20"/>
          <w:szCs w:val="20"/>
          <w:lang w:eastAsia="ru-RU"/>
        </w:rPr>
      </w:pP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b/>
          <w:bCs/>
          <w:color w:val="000000"/>
          <w:sz w:val="24"/>
          <w:szCs w:val="24"/>
          <w:lang w:eastAsia="ru-RU"/>
        </w:rPr>
        <w:t>Форма</w:t>
      </w: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b/>
          <w:bCs/>
          <w:color w:val="000000"/>
          <w:sz w:val="24"/>
          <w:szCs w:val="24"/>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F03C2" w:rsidRDefault="005F03C2" w:rsidP="005F03C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w:t>
      </w: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наименование уполномоченного на предоставление услуги</w:t>
      </w:r>
    </w:p>
    <w:p w:rsidR="005F03C2" w:rsidRDefault="005F03C2" w:rsidP="005F03C2">
      <w:pPr>
        <w:spacing w:after="0"/>
        <w:ind w:left="4962"/>
        <w:rPr>
          <w:rFonts w:ascii="Times New Roman" w:eastAsia="Times New Roman" w:hAnsi="Times New Roman" w:cs="Times New Roman"/>
          <w:color w:val="000000"/>
          <w:sz w:val="24"/>
          <w:szCs w:val="24"/>
          <w:lang w:eastAsia="ru-RU"/>
        </w:rPr>
      </w:pPr>
    </w:p>
    <w:p w:rsidR="00CB1F4A" w:rsidRPr="00CB1F4A" w:rsidRDefault="00CB1F4A" w:rsidP="005F03C2">
      <w:pPr>
        <w:spacing w:after="0"/>
        <w:ind w:left="4962"/>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Кому:</w:t>
      </w:r>
    </w:p>
    <w:p w:rsidR="00CB1F4A" w:rsidRPr="00CB1F4A" w:rsidRDefault="00CB1F4A" w:rsidP="005F03C2">
      <w:pPr>
        <w:spacing w:after="0"/>
        <w:ind w:left="4962"/>
        <w:rPr>
          <w:rFonts w:ascii="Times New Roman" w:eastAsia="Times New Roman" w:hAnsi="Times New Roman" w:cs="Times New Roman"/>
          <w:sz w:val="20"/>
          <w:szCs w:val="20"/>
          <w:lang w:eastAsia="ru-RU"/>
        </w:rPr>
      </w:pPr>
      <w:r w:rsidRPr="00CB1F4A">
        <w:rPr>
          <w:rFonts w:ascii="Times New Roman" w:eastAsia="Times New Roman" w:hAnsi="Times New Roman" w:cs="Times New Roman"/>
          <w:i/>
          <w:iCs/>
          <w:color w:val="000000"/>
          <w:sz w:val="20"/>
          <w:szCs w:val="20"/>
          <w:lang w:eastAsia="ru-RU"/>
        </w:rPr>
        <w:t>(фамилия, имя, отчество (последнее - при наличии), наименование и данные документа, удостоверяющего личность</w:t>
      </w:r>
      <w:r w:rsidRPr="00CB1F4A">
        <w:rPr>
          <w:rFonts w:ascii="Times New Roman" w:eastAsia="Times New Roman" w:hAnsi="Times New Roman" w:cs="Times New Roman"/>
          <w:color w:val="000000"/>
          <w:sz w:val="20"/>
          <w:szCs w:val="20"/>
          <w:lang w:eastAsia="ru-RU"/>
        </w:rPr>
        <w:t xml:space="preserve"> - </w:t>
      </w:r>
      <w:r w:rsidRPr="00CB1F4A">
        <w:rPr>
          <w:rFonts w:ascii="Times New Roman" w:eastAsia="Times New Roman" w:hAnsi="Times New Roman" w:cs="Times New Roman"/>
          <w:i/>
          <w:iCs/>
          <w:color w:val="000000"/>
          <w:sz w:val="20"/>
          <w:szCs w:val="20"/>
          <w:lang w:eastAsia="ru-RU"/>
        </w:rPr>
        <w:t xml:space="preserve">для физического </w:t>
      </w:r>
      <w:proofErr w:type="spellStart"/>
      <w:r w:rsidRPr="00CB1F4A">
        <w:rPr>
          <w:rFonts w:ascii="Times New Roman" w:eastAsia="Times New Roman" w:hAnsi="Times New Roman" w:cs="Times New Roman"/>
          <w:i/>
          <w:iCs/>
          <w:color w:val="000000"/>
          <w:sz w:val="20"/>
          <w:szCs w:val="20"/>
          <w:lang w:eastAsia="ru-RU"/>
        </w:rPr>
        <w:t>лица;наименование</w:t>
      </w:r>
      <w:proofErr w:type="spellEnd"/>
      <w:r w:rsidRPr="00CB1F4A">
        <w:rPr>
          <w:rFonts w:ascii="Times New Roman" w:eastAsia="Times New Roman" w:hAnsi="Times New Roman" w:cs="Times New Roman"/>
          <w:i/>
          <w:iCs/>
          <w:color w:val="000000"/>
          <w:sz w:val="20"/>
          <w:szCs w:val="20"/>
          <w:lang w:eastAsia="ru-RU"/>
        </w:rPr>
        <w:t xml:space="preserve"> индивидуального предпринимателя, ИНН, ОГРНИП-для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B1F4A" w:rsidRPr="00CB1F4A" w:rsidRDefault="00CB1F4A" w:rsidP="005F03C2">
      <w:pPr>
        <w:spacing w:after="0"/>
        <w:ind w:left="4962"/>
        <w:rPr>
          <w:rFonts w:ascii="Times New Roman" w:eastAsia="Times New Roman" w:hAnsi="Times New Roman" w:cs="Times New Roman"/>
          <w:sz w:val="20"/>
          <w:szCs w:val="20"/>
          <w:lang w:eastAsia="ru-RU"/>
        </w:rPr>
      </w:pPr>
      <w:r w:rsidRPr="00CB1F4A">
        <w:rPr>
          <w:rFonts w:ascii="Times New Roman" w:eastAsia="Times New Roman" w:hAnsi="Times New Roman" w:cs="Times New Roman"/>
          <w:color w:val="000000"/>
          <w:sz w:val="20"/>
          <w:szCs w:val="20"/>
          <w:lang w:eastAsia="ru-RU"/>
        </w:rPr>
        <w:t>Контактные данные:</w:t>
      </w:r>
    </w:p>
    <w:p w:rsidR="00CB1F4A" w:rsidRPr="00CB1F4A" w:rsidRDefault="00CB1F4A" w:rsidP="005F03C2">
      <w:pPr>
        <w:spacing w:after="0"/>
        <w:ind w:left="4962"/>
        <w:rPr>
          <w:rFonts w:ascii="Times New Roman" w:eastAsia="Times New Roman" w:hAnsi="Times New Roman" w:cs="Times New Roman"/>
          <w:sz w:val="20"/>
          <w:szCs w:val="20"/>
          <w:lang w:eastAsia="ru-RU"/>
        </w:rPr>
      </w:pPr>
      <w:r w:rsidRPr="00CB1F4A">
        <w:rPr>
          <w:rFonts w:ascii="Times New Roman" w:eastAsia="Times New Roman" w:hAnsi="Times New Roman" w:cs="Times New Roman"/>
          <w:i/>
          <w:iCs/>
          <w:color w:val="000000"/>
          <w:sz w:val="20"/>
          <w:szCs w:val="20"/>
          <w:lang w:eastAsia="ru-RU"/>
        </w:rPr>
        <w:t xml:space="preserve">(почтовый индекс и адрес ~ для физического лица, в </w:t>
      </w:r>
      <w:proofErr w:type="spellStart"/>
      <w:r w:rsidRPr="00CB1F4A">
        <w:rPr>
          <w:rFonts w:ascii="Times New Roman" w:eastAsia="Times New Roman" w:hAnsi="Times New Roman" w:cs="Times New Roman"/>
          <w:i/>
          <w:iCs/>
          <w:color w:val="000000"/>
          <w:sz w:val="20"/>
          <w:szCs w:val="20"/>
          <w:lang w:eastAsia="ru-RU"/>
        </w:rPr>
        <w:t>т.ч</w:t>
      </w:r>
      <w:proofErr w:type="spellEnd"/>
      <w:r w:rsidRPr="00CB1F4A">
        <w:rPr>
          <w:rFonts w:ascii="Times New Roman" w:eastAsia="Times New Roman" w:hAnsi="Times New Roman" w:cs="Times New Roman"/>
          <w:i/>
          <w:iCs/>
          <w:color w:val="000000"/>
          <w:sz w:val="20"/>
          <w:szCs w:val="20"/>
          <w:lang w:eastAsia="ru-RU"/>
        </w:rPr>
        <w:t>. зарегистрированного в качестве индивидуального предпринимателя, телефон, адрес электронной почты)</w:t>
      </w:r>
    </w:p>
    <w:p w:rsidR="005F03C2" w:rsidRPr="00554605" w:rsidRDefault="005F03C2" w:rsidP="005F03C2">
      <w:pPr>
        <w:spacing w:after="0"/>
        <w:jc w:val="center"/>
        <w:rPr>
          <w:rFonts w:ascii="Times New Roman" w:eastAsia="Times New Roman" w:hAnsi="Times New Roman" w:cs="Times New Roman"/>
          <w:b/>
          <w:bCs/>
          <w:color w:val="000000"/>
          <w:sz w:val="20"/>
          <w:szCs w:val="20"/>
          <w:lang w:eastAsia="ru-RU"/>
        </w:rPr>
      </w:pPr>
    </w:p>
    <w:p w:rsidR="00CB1F4A" w:rsidRDefault="00CB1F4A" w:rsidP="005F03C2">
      <w:pPr>
        <w:spacing w:after="0"/>
        <w:jc w:val="center"/>
        <w:rPr>
          <w:rFonts w:ascii="Times New Roman" w:eastAsia="Times New Roman" w:hAnsi="Times New Roman" w:cs="Times New Roman"/>
          <w:b/>
          <w:bCs/>
          <w:color w:val="000000"/>
          <w:sz w:val="24"/>
          <w:szCs w:val="24"/>
          <w:lang w:eastAsia="ru-RU"/>
        </w:rPr>
      </w:pPr>
      <w:r w:rsidRPr="00CB1F4A">
        <w:rPr>
          <w:rFonts w:ascii="Times New Roman" w:eastAsia="Times New Roman" w:hAnsi="Times New Roman" w:cs="Times New Roman"/>
          <w:b/>
          <w:bCs/>
          <w:color w:val="000000"/>
          <w:sz w:val="24"/>
          <w:szCs w:val="24"/>
          <w:lang w:eastAsia="ru-RU"/>
        </w:rPr>
        <w:t>РЕШЕНИЕ</w:t>
      </w: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w:t>
      </w:r>
      <w:r w:rsidR="005F03C2">
        <w:rPr>
          <w:rFonts w:ascii="Times New Roman" w:eastAsia="Times New Roman" w:hAnsi="Times New Roman" w:cs="Times New Roman"/>
          <w:color w:val="000000"/>
          <w:sz w:val="24"/>
          <w:szCs w:val="24"/>
          <w:lang w:eastAsia="ru-RU"/>
        </w:rPr>
        <w:t xml:space="preserve"> ____________</w:t>
      </w:r>
      <w:r w:rsidRPr="00CB1F4A">
        <w:rPr>
          <w:rFonts w:ascii="Times New Roman" w:eastAsia="Times New Roman" w:hAnsi="Times New Roman" w:cs="Times New Roman"/>
          <w:color w:val="000000"/>
          <w:sz w:val="24"/>
          <w:szCs w:val="24"/>
          <w:lang w:eastAsia="ru-RU"/>
        </w:rPr>
        <w:tab/>
        <w:t>от</w:t>
      </w:r>
      <w:r w:rsidRPr="00CB1F4A">
        <w:rPr>
          <w:rFonts w:ascii="Times New Roman" w:eastAsia="Times New Roman" w:hAnsi="Times New Roman" w:cs="Times New Roman"/>
          <w:color w:val="000000"/>
          <w:sz w:val="24"/>
          <w:szCs w:val="24"/>
          <w:lang w:eastAsia="ru-RU"/>
        </w:rPr>
        <w:tab/>
      </w:r>
      <w:r w:rsidR="005F03C2">
        <w:rPr>
          <w:rFonts w:ascii="Times New Roman" w:eastAsia="Times New Roman" w:hAnsi="Times New Roman" w:cs="Times New Roman"/>
          <w:color w:val="000000"/>
          <w:sz w:val="24"/>
          <w:szCs w:val="24"/>
          <w:lang w:eastAsia="ru-RU"/>
        </w:rPr>
        <w:t>________________</w:t>
      </w:r>
      <w:r w:rsidRPr="00CB1F4A">
        <w:rPr>
          <w:rFonts w:ascii="Times New Roman" w:eastAsia="Times New Roman" w:hAnsi="Times New Roman" w:cs="Times New Roman"/>
          <w:color w:val="000000"/>
          <w:sz w:val="24"/>
          <w:szCs w:val="24"/>
          <w:lang w:eastAsia="ru-RU"/>
        </w:rPr>
        <w:t>.</w:t>
      </w:r>
    </w:p>
    <w:p w:rsidR="00CB1F4A" w:rsidRDefault="00CB1F4A" w:rsidP="005F03C2">
      <w:pPr>
        <w:spacing w:after="0"/>
        <w:jc w:val="center"/>
        <w:rPr>
          <w:rFonts w:ascii="Times New Roman" w:eastAsia="Times New Roman" w:hAnsi="Times New Roman" w:cs="Times New Roman"/>
          <w:i/>
          <w:iCs/>
          <w:color w:val="000000"/>
          <w:sz w:val="16"/>
          <w:szCs w:val="16"/>
          <w:lang w:eastAsia="ru-RU"/>
        </w:rPr>
      </w:pPr>
      <w:r w:rsidRPr="00CB1F4A">
        <w:rPr>
          <w:rFonts w:ascii="Times New Roman" w:eastAsia="Times New Roman" w:hAnsi="Times New Roman" w:cs="Times New Roman"/>
          <w:i/>
          <w:iCs/>
          <w:color w:val="000000"/>
          <w:sz w:val="16"/>
          <w:szCs w:val="16"/>
          <w:lang w:eastAsia="ru-RU"/>
        </w:rPr>
        <w:t>(номер и дата решения)</w:t>
      </w:r>
    </w:p>
    <w:p w:rsidR="005F03C2" w:rsidRPr="00CB1F4A" w:rsidRDefault="005F03C2" w:rsidP="005F03C2">
      <w:pPr>
        <w:spacing w:after="0"/>
        <w:jc w:val="center"/>
        <w:rPr>
          <w:rFonts w:ascii="Times New Roman" w:eastAsia="Times New Roman" w:hAnsi="Times New Roman" w:cs="Times New Roman"/>
          <w:sz w:val="16"/>
          <w:szCs w:val="16"/>
          <w:lang w:eastAsia="ru-RU"/>
        </w:rPr>
      </w:pPr>
    </w:p>
    <w:p w:rsidR="00CB1F4A" w:rsidRPr="00CB1F4A" w:rsidRDefault="00CB1F4A" w:rsidP="005F03C2">
      <w:pPr>
        <w:spacing w:after="0"/>
        <w:ind w:firstLine="51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По результатам рассмотрения заявления по услуге «Предоставление разрешения на</w:t>
      </w:r>
    </w:p>
    <w:p w:rsidR="00CB1F4A" w:rsidRPr="00CB1F4A" w:rsidRDefault="00CB1F4A" w:rsidP="00CB1F4A">
      <w:pPr>
        <w:spacing w:after="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 xml:space="preserve">осуществление земляных работ» от </w:t>
      </w:r>
      <w:r w:rsidR="005F03C2">
        <w:rPr>
          <w:rFonts w:ascii="Times New Roman" w:eastAsia="Times New Roman" w:hAnsi="Times New Roman" w:cs="Times New Roman"/>
          <w:color w:val="000000"/>
          <w:sz w:val="24"/>
          <w:szCs w:val="24"/>
          <w:lang w:eastAsia="ru-RU"/>
        </w:rPr>
        <w:t>__________</w:t>
      </w:r>
      <w:r w:rsidRPr="00CB1F4A">
        <w:rPr>
          <w:rFonts w:ascii="Times New Roman" w:eastAsia="Times New Roman" w:hAnsi="Times New Roman" w:cs="Times New Roman"/>
          <w:color w:val="000000"/>
          <w:sz w:val="24"/>
          <w:szCs w:val="24"/>
          <w:lang w:eastAsia="ru-RU"/>
        </w:rPr>
        <w:tab/>
        <w:t>№</w:t>
      </w:r>
      <w:r w:rsidR="005F03C2">
        <w:rPr>
          <w:rFonts w:ascii="Times New Roman" w:eastAsia="Times New Roman" w:hAnsi="Times New Roman" w:cs="Times New Roman"/>
          <w:color w:val="000000"/>
          <w:sz w:val="24"/>
          <w:szCs w:val="24"/>
          <w:lang w:eastAsia="ru-RU"/>
        </w:rPr>
        <w:t xml:space="preserve"> ____</w:t>
      </w:r>
      <w:r w:rsidRPr="00CB1F4A">
        <w:rPr>
          <w:rFonts w:ascii="Times New Roman" w:eastAsia="Times New Roman" w:hAnsi="Times New Roman" w:cs="Times New Roman"/>
          <w:color w:val="000000"/>
          <w:sz w:val="24"/>
          <w:szCs w:val="24"/>
          <w:lang w:eastAsia="ru-RU"/>
        </w:rPr>
        <w:tab/>
        <w:t>и приложенных к</w:t>
      </w:r>
    </w:p>
    <w:p w:rsidR="00CB1F4A" w:rsidRPr="00CB1F4A" w:rsidRDefault="00CB1F4A" w:rsidP="00CB1F4A">
      <w:pPr>
        <w:spacing w:after="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нему документов</w:t>
      </w:r>
      <w:r w:rsidR="005F03C2">
        <w:rPr>
          <w:rFonts w:ascii="Times New Roman" w:eastAsia="Times New Roman" w:hAnsi="Times New Roman" w:cs="Times New Roman"/>
          <w:color w:val="000000"/>
          <w:sz w:val="24"/>
          <w:szCs w:val="24"/>
          <w:lang w:eastAsia="ru-RU"/>
        </w:rPr>
        <w:t>,  _______________</w:t>
      </w:r>
      <w:r w:rsidRPr="00CB1F4A">
        <w:rPr>
          <w:rFonts w:ascii="Times New Roman" w:eastAsia="Times New Roman" w:hAnsi="Times New Roman" w:cs="Times New Roman"/>
          <w:color w:val="000000"/>
          <w:sz w:val="24"/>
          <w:szCs w:val="24"/>
          <w:lang w:eastAsia="ru-RU"/>
        </w:rPr>
        <w:t>принято решение, по следующим</w:t>
      </w:r>
    </w:p>
    <w:p w:rsidR="00CB1F4A" w:rsidRPr="00CB1F4A" w:rsidRDefault="00CB1F4A" w:rsidP="00CB1F4A">
      <w:pPr>
        <w:spacing w:after="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основаниям:</w:t>
      </w:r>
      <w:r w:rsidR="005F03C2">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__________________________________________________________________________________________________________________________________________________________</w:t>
      </w:r>
    </w:p>
    <w:p w:rsidR="00CB1F4A" w:rsidRPr="00CB1F4A" w:rsidRDefault="00CB1F4A" w:rsidP="005F03C2">
      <w:pPr>
        <w:spacing w:after="0"/>
        <w:ind w:firstLine="51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1F4A" w:rsidRPr="005F03C2" w:rsidRDefault="00CB1F4A" w:rsidP="005F03C2">
      <w:pPr>
        <w:spacing w:after="0"/>
        <w:ind w:firstLine="510"/>
        <w:rPr>
          <w:rFonts w:ascii="Times New Roman" w:eastAsia="Times New Roman" w:hAnsi="Times New Roman" w:cs="Times New Roman"/>
          <w:color w:val="000000"/>
          <w:sz w:val="24"/>
          <w:szCs w:val="24"/>
          <w:lang w:eastAsia="ru-RU"/>
        </w:rPr>
      </w:pPr>
      <w:r w:rsidRPr="00CB1F4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F03C2" w:rsidRDefault="005F03C2" w:rsidP="00CB1F4A">
      <w:pPr>
        <w:spacing w:after="0"/>
        <w:rPr>
          <w:rFonts w:ascii="Times New Roman" w:eastAsia="Times New Roman" w:hAnsi="Times New Roman" w:cs="Times New Roman"/>
          <w:color w:val="000000"/>
          <w:sz w:val="15"/>
          <w:szCs w:val="15"/>
          <w:lang w:eastAsia="ru-RU"/>
        </w:rPr>
      </w:pPr>
    </w:p>
    <w:p w:rsidR="005F03C2" w:rsidRDefault="005F03C2" w:rsidP="005F03C2">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(Ф.И.О. должность уполномоченного</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сотрудника</w:t>
      </w:r>
      <w:r>
        <w:rPr>
          <w:rFonts w:ascii="Times New Roman" w:eastAsia="Times New Roman" w:hAnsi="Times New Roman" w:cs="Times New Roman"/>
          <w:color w:val="000000"/>
          <w:sz w:val="24"/>
          <w:szCs w:val="24"/>
          <w:lang w:eastAsia="ru-RU"/>
        </w:rPr>
        <w:t>)</w:t>
      </w:r>
    </w:p>
    <w:tbl>
      <w:tblPr>
        <w:tblStyle w:val="a6"/>
        <w:tblW w:w="0" w:type="auto"/>
        <w:tblInd w:w="5807" w:type="dxa"/>
        <w:tblLook w:val="04A0" w:firstRow="1" w:lastRow="0" w:firstColumn="1" w:lastColumn="0" w:noHBand="0" w:noVBand="1"/>
      </w:tblPr>
      <w:tblGrid>
        <w:gridCol w:w="3538"/>
      </w:tblGrid>
      <w:tr w:rsidR="005F03C2" w:rsidTr="002F12AF">
        <w:tc>
          <w:tcPr>
            <w:tcW w:w="3538" w:type="dxa"/>
          </w:tcPr>
          <w:p w:rsidR="005F03C2" w:rsidRPr="007D74EF" w:rsidRDefault="005F03C2" w:rsidP="002F12A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сертификате</w:t>
            </w:r>
          </w:p>
          <w:p w:rsidR="005F03C2" w:rsidRDefault="005F03C2" w:rsidP="002F12AF">
            <w:pP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u w:val="single"/>
                <w:lang w:eastAsia="ru-RU"/>
              </w:rPr>
              <w:t>подписи</w:t>
            </w:r>
          </w:p>
        </w:tc>
      </w:tr>
    </w:tbl>
    <w:p w:rsidR="00554605" w:rsidRDefault="00554605" w:rsidP="00D1072C">
      <w:pPr>
        <w:spacing w:after="0"/>
        <w:jc w:val="right"/>
        <w:rPr>
          <w:rFonts w:ascii="Times New Roman" w:eastAsia="Times New Roman" w:hAnsi="Times New Roman" w:cs="Times New Roman"/>
          <w:b/>
          <w:bCs/>
          <w:i/>
          <w:color w:val="000000"/>
          <w:sz w:val="20"/>
          <w:szCs w:val="20"/>
          <w:lang w:eastAsia="ru-RU"/>
        </w:rPr>
      </w:pPr>
    </w:p>
    <w:p w:rsidR="006032B3" w:rsidRDefault="006032B3" w:rsidP="006032B3">
      <w:pPr>
        <w:spacing w:before="0" w:after="0"/>
        <w:jc w:val="right"/>
        <w:rPr>
          <w:rFonts w:ascii="Times New Roman" w:eastAsia="Times New Roman" w:hAnsi="Times New Roman" w:cs="Times New Roman"/>
          <w:b/>
          <w:bCs/>
          <w:i/>
          <w:color w:val="000000"/>
          <w:sz w:val="20"/>
          <w:szCs w:val="20"/>
          <w:lang w:eastAsia="ru-RU"/>
        </w:rPr>
      </w:pPr>
    </w:p>
    <w:p w:rsidR="00D1072C" w:rsidRPr="00ED37BD" w:rsidRDefault="00D1072C"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Приложение № 3</w:t>
      </w:r>
    </w:p>
    <w:p w:rsidR="00D1072C" w:rsidRPr="00ED37BD" w:rsidRDefault="00D1072C"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D1072C" w:rsidRPr="00ED37BD" w:rsidRDefault="00D1072C"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7D74EF" w:rsidRDefault="007D74EF" w:rsidP="00ED37BD">
      <w:pPr>
        <w:spacing w:after="0"/>
        <w:jc w:val="right"/>
        <w:rPr>
          <w:rFonts w:ascii="Times New Roman" w:eastAsia="Times New Roman" w:hAnsi="Times New Roman" w:cs="Times New Roman"/>
          <w:b/>
          <w:bCs/>
          <w:i/>
          <w:color w:val="000000"/>
          <w:sz w:val="20"/>
          <w:szCs w:val="20"/>
          <w:lang w:eastAsia="ru-RU"/>
        </w:rPr>
      </w:pPr>
    </w:p>
    <w:p w:rsidR="00D1072C" w:rsidRDefault="00D1072C" w:rsidP="00ED37BD">
      <w:pPr>
        <w:spacing w:after="0"/>
        <w:jc w:val="right"/>
        <w:rPr>
          <w:rFonts w:ascii="Times New Roman" w:eastAsia="Times New Roman" w:hAnsi="Times New Roman" w:cs="Times New Roman"/>
          <w:b/>
          <w:bCs/>
          <w:i/>
          <w:color w:val="000000"/>
          <w:sz w:val="20"/>
          <w:szCs w:val="20"/>
          <w:lang w:eastAsia="ru-RU"/>
        </w:rPr>
      </w:pPr>
    </w:p>
    <w:p w:rsidR="00D1072C" w:rsidRPr="004A0FDC" w:rsidRDefault="00D1072C" w:rsidP="00D1072C">
      <w:pPr>
        <w:spacing w:after="0"/>
        <w:jc w:val="center"/>
        <w:rPr>
          <w:rFonts w:ascii="Times New Roman" w:eastAsia="Times New Roman" w:hAnsi="Times New Roman" w:cs="Times New Roman"/>
          <w:b/>
          <w:bCs/>
          <w:color w:val="000000"/>
          <w:sz w:val="24"/>
          <w:szCs w:val="24"/>
          <w:lang w:eastAsia="ru-RU"/>
        </w:rPr>
      </w:pPr>
      <w:r w:rsidRPr="00D1072C">
        <w:rPr>
          <w:rFonts w:ascii="Times New Roman" w:eastAsia="Times New Roman" w:hAnsi="Times New Roman" w:cs="Times New Roman"/>
          <w:b/>
          <w:bCs/>
          <w:color w:val="000000"/>
          <w:sz w:val="24"/>
          <w:szCs w:val="24"/>
          <w:lang w:eastAsia="ru-RU"/>
        </w:rPr>
        <w:t>Список нормативных актов, в соответствии с которыми осуществляется предоставление Муниципальной услуги</w:t>
      </w:r>
    </w:p>
    <w:p w:rsidR="00D1072C" w:rsidRPr="00D1072C" w:rsidRDefault="00D1072C" w:rsidP="00D1072C">
      <w:pPr>
        <w:spacing w:after="0"/>
        <w:jc w:val="center"/>
        <w:rPr>
          <w:rFonts w:ascii="Times New Roman" w:eastAsia="Times New Roman" w:hAnsi="Times New Roman" w:cs="Times New Roman"/>
          <w:sz w:val="24"/>
          <w:szCs w:val="24"/>
          <w:lang w:eastAsia="ru-RU"/>
        </w:rPr>
      </w:pPr>
    </w:p>
    <w:p w:rsidR="00D1072C" w:rsidRPr="004A0FDC" w:rsidRDefault="00D1072C" w:rsidP="00D1072C">
      <w:pPr>
        <w:pStyle w:val="a3"/>
        <w:numPr>
          <w:ilvl w:val="0"/>
          <w:numId w:val="9"/>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Конституция Российской Федерации, принятой всенародным голосованием, 12.12.1993.</w:t>
      </w:r>
    </w:p>
    <w:p w:rsidR="00D1072C" w:rsidRPr="004A0FDC" w:rsidRDefault="00D1072C" w:rsidP="00D1072C">
      <w:pPr>
        <w:pStyle w:val="a3"/>
        <w:numPr>
          <w:ilvl w:val="0"/>
          <w:numId w:val="9"/>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30.12.2001 № 195-ФЗ.</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 xml:space="preserve">Приказ </w:t>
      </w:r>
      <w:proofErr w:type="spellStart"/>
      <w:r w:rsidRPr="00D1072C">
        <w:rPr>
          <w:rFonts w:ascii="Times New Roman" w:eastAsia="Times New Roman" w:hAnsi="Times New Roman" w:cs="Times New Roman"/>
          <w:color w:val="000000"/>
          <w:sz w:val="24"/>
          <w:szCs w:val="24"/>
          <w:lang w:eastAsia="ru-RU"/>
        </w:rPr>
        <w:t>Ростехнадзора</w:t>
      </w:r>
      <w:proofErr w:type="spellEnd"/>
      <w:r w:rsidRPr="00D1072C">
        <w:rPr>
          <w:rFonts w:ascii="Times New Roman" w:eastAsia="Times New Roman" w:hAnsi="Times New Roman" w:cs="Times New Roman"/>
          <w:color w:val="000000"/>
          <w:sz w:val="24"/>
          <w:szCs w:val="24"/>
          <w:lang w:eastAsia="ru-RU"/>
        </w:rPr>
        <w:t xml:space="preserve"> от 15.12.2020 </w:t>
      </w:r>
      <w:r w:rsidRPr="00D1072C">
        <w:rPr>
          <w:rFonts w:ascii="Times New Roman" w:eastAsia="Times New Roman" w:hAnsi="Times New Roman" w:cs="Times New Roman"/>
          <w:color w:val="000000"/>
          <w:sz w:val="24"/>
          <w:szCs w:val="24"/>
          <w:lang w:val="en-US"/>
        </w:rPr>
        <w:t>N</w:t>
      </w:r>
      <w:r w:rsidRPr="00D1072C">
        <w:rPr>
          <w:rFonts w:ascii="Times New Roman" w:eastAsia="Times New Roman" w:hAnsi="Times New Roman" w:cs="Times New Roman"/>
          <w:color w:val="000000"/>
          <w:sz w:val="24"/>
          <w:szCs w:val="24"/>
        </w:rPr>
        <w:t xml:space="preserve"> </w:t>
      </w:r>
      <w:r w:rsidRPr="00D1072C">
        <w:rPr>
          <w:rFonts w:ascii="Times New Roman" w:eastAsia="Times New Roman" w:hAnsi="Times New Roman" w:cs="Times New Roman"/>
          <w:color w:val="000000"/>
          <w:sz w:val="24"/>
          <w:szCs w:val="24"/>
          <w:lang w:eastAsia="ru-RU"/>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Законы субъектов Российской Федерации в сфере благоустройства;</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Нормативные правовые акты органов местного самоуправления в сфере благоустройства.</w:t>
      </w:r>
    </w:p>
    <w:p w:rsidR="00BD274B" w:rsidRDefault="00BD274B" w:rsidP="00BD274B">
      <w:pPr>
        <w:pStyle w:val="a3"/>
        <w:spacing w:after="0"/>
        <w:jc w:val="right"/>
        <w:rPr>
          <w:rFonts w:ascii="Times New Roman" w:eastAsia="Times New Roman" w:hAnsi="Times New Roman" w:cs="Times New Roman"/>
          <w:b/>
          <w:bCs/>
          <w:i/>
          <w:color w:val="000000"/>
          <w:sz w:val="20"/>
          <w:szCs w:val="20"/>
          <w:lang w:eastAsia="ru-RU"/>
        </w:rPr>
      </w:pPr>
    </w:p>
    <w:p w:rsidR="00BD274B" w:rsidRDefault="00BD274B" w:rsidP="00BD274B">
      <w:pPr>
        <w:pStyle w:val="a3"/>
        <w:spacing w:after="0"/>
        <w:jc w:val="right"/>
        <w:rPr>
          <w:rFonts w:ascii="Times New Roman" w:eastAsia="Times New Roman" w:hAnsi="Times New Roman" w:cs="Times New Roman"/>
          <w:b/>
          <w:bCs/>
          <w:i/>
          <w:color w:val="000000"/>
          <w:sz w:val="20"/>
          <w:szCs w:val="20"/>
          <w:lang w:eastAsia="ru-RU"/>
        </w:rPr>
      </w:pPr>
    </w:p>
    <w:p w:rsidR="00BD274B" w:rsidRDefault="00BD274B" w:rsidP="00BD274B">
      <w:pPr>
        <w:pStyle w:val="a3"/>
        <w:spacing w:after="0"/>
        <w:jc w:val="right"/>
        <w:rPr>
          <w:rFonts w:ascii="Times New Roman" w:eastAsia="Times New Roman" w:hAnsi="Times New Roman" w:cs="Times New Roman"/>
          <w:b/>
          <w:bCs/>
          <w:i/>
          <w:color w:val="000000"/>
          <w:sz w:val="20"/>
          <w:szCs w:val="20"/>
          <w:lang w:eastAsia="ru-RU"/>
        </w:rPr>
      </w:pPr>
    </w:p>
    <w:p w:rsidR="00554605" w:rsidRDefault="00554605" w:rsidP="00BD274B">
      <w:pPr>
        <w:pStyle w:val="a3"/>
        <w:spacing w:after="0"/>
        <w:jc w:val="right"/>
        <w:rPr>
          <w:rFonts w:ascii="Times New Roman" w:eastAsia="Times New Roman" w:hAnsi="Times New Roman" w:cs="Times New Roman"/>
          <w:b/>
          <w:bCs/>
          <w:i/>
          <w:color w:val="000000"/>
          <w:sz w:val="20"/>
          <w:szCs w:val="20"/>
          <w:lang w:eastAsia="ru-RU"/>
        </w:rPr>
      </w:pPr>
    </w:p>
    <w:p w:rsidR="00BD274B" w:rsidRPr="00BD274B" w:rsidRDefault="00BD274B" w:rsidP="00BD274B">
      <w:pPr>
        <w:pStyle w:val="a3"/>
        <w:spacing w:after="0"/>
        <w:jc w:val="right"/>
        <w:rPr>
          <w:rFonts w:ascii="Times New Roman" w:eastAsia="Times New Roman" w:hAnsi="Times New Roman" w:cs="Times New Roman"/>
          <w:i/>
          <w:sz w:val="20"/>
          <w:szCs w:val="20"/>
          <w:lang w:eastAsia="ru-RU"/>
        </w:rPr>
      </w:pPr>
      <w:r w:rsidRPr="00BD274B">
        <w:rPr>
          <w:rFonts w:ascii="Times New Roman" w:eastAsia="Times New Roman" w:hAnsi="Times New Roman" w:cs="Times New Roman"/>
          <w:b/>
          <w:bCs/>
          <w:i/>
          <w:color w:val="000000"/>
          <w:sz w:val="20"/>
          <w:szCs w:val="20"/>
          <w:lang w:eastAsia="ru-RU"/>
        </w:rPr>
        <w:t>Приложение № 5</w:t>
      </w:r>
    </w:p>
    <w:p w:rsidR="00BD274B" w:rsidRPr="00BD274B" w:rsidRDefault="00BD274B" w:rsidP="00BD274B">
      <w:pPr>
        <w:pStyle w:val="a3"/>
        <w:spacing w:after="0"/>
        <w:jc w:val="right"/>
        <w:rPr>
          <w:rFonts w:ascii="Times New Roman" w:eastAsia="Times New Roman" w:hAnsi="Times New Roman" w:cs="Times New Roman"/>
          <w:i/>
          <w:color w:val="000000"/>
          <w:sz w:val="20"/>
          <w:szCs w:val="20"/>
          <w:lang w:eastAsia="ru-RU"/>
        </w:rPr>
      </w:pPr>
      <w:r w:rsidRPr="00BD274B">
        <w:rPr>
          <w:rFonts w:ascii="Times New Roman" w:eastAsia="Times New Roman" w:hAnsi="Times New Roman" w:cs="Times New Roman"/>
          <w:i/>
          <w:color w:val="000000"/>
          <w:sz w:val="20"/>
          <w:szCs w:val="20"/>
          <w:lang w:eastAsia="ru-RU"/>
        </w:rPr>
        <w:t xml:space="preserve">Административного регламента </w:t>
      </w:r>
    </w:p>
    <w:p w:rsidR="00BD274B" w:rsidRDefault="00BD274B" w:rsidP="00BD274B">
      <w:pPr>
        <w:pStyle w:val="a3"/>
        <w:spacing w:after="0"/>
        <w:jc w:val="right"/>
        <w:rPr>
          <w:rFonts w:ascii="Times New Roman" w:eastAsia="Times New Roman" w:hAnsi="Times New Roman" w:cs="Times New Roman"/>
          <w:i/>
          <w:color w:val="000000"/>
          <w:sz w:val="20"/>
          <w:szCs w:val="20"/>
          <w:lang w:eastAsia="ru-RU"/>
        </w:rPr>
      </w:pPr>
      <w:r w:rsidRPr="00BD274B">
        <w:rPr>
          <w:rFonts w:ascii="Times New Roman" w:eastAsia="Times New Roman" w:hAnsi="Times New Roman" w:cs="Times New Roman"/>
          <w:i/>
          <w:color w:val="000000"/>
          <w:sz w:val="20"/>
          <w:szCs w:val="20"/>
          <w:lang w:eastAsia="ru-RU"/>
        </w:rPr>
        <w:t>предоставления Муниципальной услуги</w:t>
      </w:r>
    </w:p>
    <w:p w:rsidR="00BD274B" w:rsidRPr="00BD274B" w:rsidRDefault="00BD274B" w:rsidP="00BD274B">
      <w:pPr>
        <w:pStyle w:val="a3"/>
        <w:spacing w:after="0"/>
        <w:jc w:val="right"/>
        <w:rPr>
          <w:rFonts w:ascii="Times New Roman" w:eastAsia="Times New Roman" w:hAnsi="Times New Roman" w:cs="Times New Roman"/>
          <w:color w:val="000000"/>
          <w:sz w:val="24"/>
          <w:szCs w:val="24"/>
          <w:lang w:eastAsia="ru-RU"/>
        </w:rPr>
      </w:pPr>
    </w:p>
    <w:p w:rsidR="00BD274B" w:rsidRPr="00BD274B" w:rsidRDefault="00BD274B" w:rsidP="00BD274B">
      <w:pPr>
        <w:pStyle w:val="a3"/>
        <w:spacing w:after="0"/>
        <w:jc w:val="center"/>
        <w:rPr>
          <w:rFonts w:ascii="Times New Roman" w:eastAsia="Times New Roman" w:hAnsi="Times New Roman" w:cs="Times New Roman"/>
          <w:b/>
          <w:color w:val="000000"/>
          <w:sz w:val="24"/>
          <w:szCs w:val="24"/>
          <w:lang w:eastAsia="ru-RU"/>
        </w:rPr>
      </w:pPr>
      <w:r w:rsidRPr="00BD274B">
        <w:rPr>
          <w:rFonts w:ascii="Times New Roman" w:eastAsia="Times New Roman" w:hAnsi="Times New Roman" w:cs="Times New Roman"/>
          <w:b/>
          <w:color w:val="000000"/>
          <w:sz w:val="24"/>
          <w:szCs w:val="24"/>
          <w:lang w:eastAsia="ru-RU"/>
        </w:rPr>
        <w:t>Проект производства работ на прокладку инженерных сетей</w:t>
      </w:r>
    </w:p>
    <w:p w:rsidR="00D1072C" w:rsidRPr="00D1072C" w:rsidRDefault="00D1072C" w:rsidP="00ED37BD">
      <w:pPr>
        <w:spacing w:after="0"/>
        <w:jc w:val="right"/>
        <w:rPr>
          <w:rFonts w:ascii="Times New Roman" w:eastAsia="Times New Roman" w:hAnsi="Times New Roman" w:cs="Times New Roman"/>
          <w:b/>
          <w:bCs/>
          <w:i/>
          <w:color w:val="000000"/>
          <w:sz w:val="28"/>
          <w:szCs w:val="28"/>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6032B3" w:rsidRDefault="006032B3" w:rsidP="00ED37BD">
      <w:pPr>
        <w:spacing w:after="0"/>
        <w:jc w:val="right"/>
        <w:rPr>
          <w:rFonts w:ascii="Times New Roman" w:eastAsia="Times New Roman" w:hAnsi="Times New Roman" w:cs="Times New Roman"/>
          <w:b/>
          <w:bCs/>
          <w:i/>
          <w:color w:val="000000"/>
          <w:sz w:val="20"/>
          <w:szCs w:val="20"/>
          <w:lang w:eastAsia="ru-RU"/>
        </w:rPr>
      </w:pPr>
    </w:p>
    <w:p w:rsidR="00ED37BD" w:rsidRPr="00ED37BD" w:rsidRDefault="00ED37BD"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DD2287">
        <w:rPr>
          <w:rFonts w:ascii="Times New Roman" w:eastAsia="Times New Roman" w:hAnsi="Times New Roman" w:cs="Times New Roman"/>
          <w:b/>
          <w:bCs/>
          <w:i/>
          <w:color w:val="000000"/>
          <w:sz w:val="20"/>
          <w:szCs w:val="20"/>
          <w:lang w:eastAsia="ru-RU"/>
        </w:rPr>
        <w:t>5</w:t>
      </w:r>
    </w:p>
    <w:p w:rsidR="00ED37BD" w:rsidRPr="00ED37BD" w:rsidRDefault="00ED37BD"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ED37BD" w:rsidRPr="00ED37BD" w:rsidRDefault="00ED37BD"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C7047C" w:rsidRDefault="00C7047C" w:rsidP="00C7047C">
      <w:pPr>
        <w:spacing w:after="0"/>
        <w:jc w:val="right"/>
        <w:rPr>
          <w:rFonts w:ascii="Times New Roman" w:eastAsia="Times New Roman" w:hAnsi="Times New Roman" w:cs="Times New Roman"/>
          <w:b/>
          <w:bCs/>
          <w:sz w:val="24"/>
          <w:szCs w:val="24"/>
          <w:lang w:eastAsia="ru-RU"/>
        </w:rPr>
      </w:pPr>
    </w:p>
    <w:p w:rsidR="00C7047C" w:rsidRPr="00C7047C" w:rsidRDefault="00C7047C" w:rsidP="00C7047C">
      <w:pPr>
        <w:spacing w:after="0"/>
        <w:jc w:val="center"/>
        <w:rPr>
          <w:rFonts w:ascii="Times New Roman" w:eastAsia="Times New Roman" w:hAnsi="Times New Roman" w:cs="Times New Roman"/>
          <w:sz w:val="24"/>
          <w:szCs w:val="24"/>
          <w:lang w:eastAsia="ru-RU"/>
        </w:rPr>
      </w:pPr>
      <w:bookmarkStart w:id="1" w:name="bookmark0"/>
      <w:r w:rsidRPr="00C7047C">
        <w:rPr>
          <w:rFonts w:ascii="Times New Roman" w:eastAsia="Times New Roman" w:hAnsi="Times New Roman" w:cs="Times New Roman"/>
          <w:b/>
          <w:bCs/>
          <w:color w:val="000000"/>
          <w:sz w:val="24"/>
          <w:szCs w:val="24"/>
          <w:lang w:eastAsia="ru-RU"/>
        </w:rPr>
        <w:t>График производства земляных работ</w:t>
      </w:r>
      <w:bookmarkEnd w:id="1"/>
    </w:p>
    <w:p w:rsidR="00C7047C" w:rsidRPr="00C7047C" w:rsidRDefault="00C7047C" w:rsidP="00C7047C">
      <w:pPr>
        <w:spacing w:after="0"/>
        <w:jc w:val="center"/>
        <w:rPr>
          <w:rFonts w:ascii="Times New Roman" w:eastAsia="Times New Roman" w:hAnsi="Times New Roman" w:cs="Times New Roman"/>
          <w:sz w:val="24"/>
          <w:szCs w:val="24"/>
          <w:lang w:eastAsia="ru-RU"/>
        </w:rPr>
      </w:pPr>
      <w:bookmarkStart w:id="2" w:name="bookmark1"/>
      <w:r w:rsidRPr="00C7047C">
        <w:rPr>
          <w:rFonts w:ascii="Times New Roman" w:eastAsia="Times New Roman" w:hAnsi="Times New Roman" w:cs="Times New Roman"/>
          <w:b/>
          <w:bCs/>
          <w:color w:val="000000"/>
          <w:sz w:val="24"/>
          <w:szCs w:val="24"/>
          <w:lang w:eastAsia="ru-RU"/>
        </w:rPr>
        <w:t>Функциональное назначение объекта:</w:t>
      </w:r>
      <w:bookmarkEnd w:id="2"/>
    </w:p>
    <w:p w:rsidR="00C7047C" w:rsidRPr="00C7047C" w:rsidRDefault="00C7047C" w:rsidP="00C7047C">
      <w:pPr>
        <w:spacing w:after="0"/>
        <w:jc w:val="center"/>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24"/>
          <w:szCs w:val="24"/>
          <w:lang w:eastAsia="ru-RU"/>
        </w:rPr>
        <w:t>Адрес объекта:</w:t>
      </w:r>
      <w:r w:rsidR="004A0FDC">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w:t>
      </w:r>
    </w:p>
    <w:p w:rsidR="00C7047C" w:rsidRPr="00C7047C" w:rsidRDefault="00C7047C" w:rsidP="00C7047C">
      <w:pPr>
        <w:spacing w:after="0"/>
        <w:jc w:val="center"/>
        <w:rPr>
          <w:rFonts w:ascii="Times New Roman" w:eastAsia="Times New Roman" w:hAnsi="Times New Roman" w:cs="Times New Roman"/>
          <w:sz w:val="24"/>
          <w:szCs w:val="24"/>
          <w:lang w:eastAsia="ru-RU"/>
        </w:rPr>
      </w:pPr>
      <w:r w:rsidRPr="00C7047C">
        <w:rPr>
          <w:rFonts w:ascii="Times New Roman" w:eastAsia="Times New Roman" w:hAnsi="Times New Roman" w:cs="Times New Roman"/>
          <w:color w:val="000000"/>
          <w:sz w:val="24"/>
          <w:szCs w:val="24"/>
          <w:lang w:eastAsia="ru-RU"/>
        </w:rPr>
        <w:t>(адрес проведения земляных работ,</w:t>
      </w:r>
    </w:p>
    <w:p w:rsidR="00C7047C" w:rsidRDefault="00C7047C" w:rsidP="00C7047C">
      <w:pPr>
        <w:spacing w:after="0"/>
        <w:jc w:val="center"/>
        <w:rPr>
          <w:rFonts w:ascii="Times New Roman" w:eastAsia="Times New Roman" w:hAnsi="Times New Roman" w:cs="Times New Roman"/>
          <w:color w:val="000000"/>
          <w:sz w:val="24"/>
          <w:szCs w:val="24"/>
          <w:u w:val="single"/>
          <w:lang w:eastAsia="ru-RU"/>
        </w:rPr>
      </w:pPr>
      <w:r w:rsidRPr="00C7047C">
        <w:rPr>
          <w:rFonts w:ascii="Times New Roman" w:eastAsia="Times New Roman" w:hAnsi="Times New Roman" w:cs="Times New Roman"/>
          <w:color w:val="000000"/>
          <w:sz w:val="24"/>
          <w:szCs w:val="24"/>
          <w:u w:val="single"/>
          <w:lang w:eastAsia="ru-RU"/>
        </w:rPr>
        <w:t>кадастровый номер земельного участка)</w:t>
      </w:r>
    </w:p>
    <w:p w:rsidR="004A0FDC" w:rsidRPr="00C7047C" w:rsidRDefault="004A0FDC" w:rsidP="00C7047C">
      <w:pPr>
        <w:spacing w:after="0"/>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9"/>
        <w:gridCol w:w="2803"/>
        <w:gridCol w:w="1430"/>
        <w:gridCol w:w="1430"/>
      </w:tblGrid>
      <w:tr w:rsidR="00C7047C" w:rsidRPr="00C7047C">
        <w:trPr>
          <w:trHeight w:val="1018"/>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line="170" w:lineRule="exact"/>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 п/п</w:t>
            </w:r>
          </w:p>
        </w:tc>
        <w:tc>
          <w:tcPr>
            <w:tcW w:w="2803" w:type="dxa"/>
            <w:tcBorders>
              <w:top w:val="single" w:sz="4" w:space="0" w:color="auto"/>
              <w:left w:val="single" w:sz="4" w:space="0" w:color="auto"/>
              <w:bottom w:val="nil"/>
              <w:right w:val="nil"/>
            </w:tcBorders>
            <w:shd w:val="clear" w:color="auto" w:fill="FFFFFF"/>
            <w:vAlign w:val="center"/>
          </w:tcPr>
          <w:p w:rsidR="00C7047C" w:rsidRPr="00C7047C" w:rsidRDefault="00C7047C" w:rsidP="00C7047C">
            <w:pPr>
              <w:spacing w:after="0" w:line="170" w:lineRule="exact"/>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Наименование работ</w:t>
            </w: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Цата начала работ (день/месяц/год)</w:t>
            </w: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Дата окончания работ</w:t>
            </w:r>
          </w:p>
          <w:p w:rsidR="00C7047C" w:rsidRPr="00C7047C" w:rsidRDefault="00C7047C" w:rsidP="00C7047C">
            <w:pPr>
              <w:spacing w:after="0" w:line="170" w:lineRule="exact"/>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(день/месяц/год)</w:t>
            </w:r>
          </w:p>
        </w:tc>
      </w:tr>
      <w:tr w:rsidR="00C7047C" w:rsidRPr="00C7047C">
        <w:trPr>
          <w:trHeight w:val="379"/>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r w:rsidR="00C7047C" w:rsidRPr="00C7047C">
        <w:trPr>
          <w:trHeight w:val="379"/>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r w:rsidR="00C7047C" w:rsidRPr="00C7047C">
        <w:trPr>
          <w:trHeight w:val="374"/>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r w:rsidR="00C7047C" w:rsidRPr="00C7047C">
        <w:trPr>
          <w:trHeight w:val="403"/>
        </w:trPr>
        <w:tc>
          <w:tcPr>
            <w:tcW w:w="499" w:type="dxa"/>
            <w:tcBorders>
              <w:top w:val="single" w:sz="4" w:space="0" w:color="auto"/>
              <w:left w:val="single" w:sz="4" w:space="0" w:color="auto"/>
              <w:bottom w:val="single" w:sz="4" w:space="0" w:color="auto"/>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single" w:sz="4" w:space="0" w:color="auto"/>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single" w:sz="4" w:space="0" w:color="auto"/>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bl>
    <w:p w:rsidR="00F17EC6" w:rsidRDefault="00F17EC6" w:rsidP="00C7047C">
      <w:pPr>
        <w:spacing w:after="0"/>
        <w:rPr>
          <w:rFonts w:ascii="Times New Roman" w:eastAsia="Times New Roman" w:hAnsi="Times New Roman" w:cs="Times New Roman"/>
          <w:color w:val="000000"/>
          <w:sz w:val="15"/>
          <w:szCs w:val="15"/>
          <w:lang w:eastAsia="ru-RU"/>
        </w:rPr>
      </w:pPr>
    </w:p>
    <w:p w:rsidR="00F17EC6" w:rsidRDefault="00F17EC6" w:rsidP="00C7047C">
      <w:pPr>
        <w:spacing w:after="0"/>
        <w:rPr>
          <w:rFonts w:ascii="Times New Roman" w:eastAsia="Times New Roman" w:hAnsi="Times New Roman" w:cs="Times New Roman"/>
          <w:color w:val="000000"/>
          <w:sz w:val="15"/>
          <w:szCs w:val="15"/>
          <w:lang w:eastAsia="ru-RU"/>
        </w:rPr>
      </w:pPr>
    </w:p>
    <w:p w:rsidR="00F17EC6" w:rsidRDefault="00F17EC6" w:rsidP="00C7047C">
      <w:pPr>
        <w:spacing w:after="0"/>
        <w:rPr>
          <w:rFonts w:ascii="Times New Roman" w:eastAsia="Times New Roman" w:hAnsi="Times New Roman" w:cs="Times New Roman"/>
          <w:color w:val="000000"/>
          <w:sz w:val="15"/>
          <w:szCs w:val="15"/>
          <w:lang w:eastAsia="ru-RU"/>
        </w:rPr>
      </w:pPr>
    </w:p>
    <w:p w:rsidR="00F17EC6" w:rsidRPr="00554605" w:rsidRDefault="00C7047C" w:rsidP="00C7047C">
      <w:pPr>
        <w:spacing w:after="0"/>
        <w:rPr>
          <w:rFonts w:ascii="Times New Roman" w:eastAsia="Times New Roman" w:hAnsi="Times New Roman" w:cs="Times New Roman"/>
          <w:color w:val="000000"/>
          <w:sz w:val="20"/>
          <w:szCs w:val="20"/>
          <w:lang w:eastAsia="ru-RU"/>
        </w:rPr>
      </w:pPr>
      <w:r w:rsidRPr="00C7047C">
        <w:rPr>
          <w:rFonts w:ascii="Times New Roman" w:eastAsia="Times New Roman" w:hAnsi="Times New Roman" w:cs="Times New Roman"/>
          <w:color w:val="000000"/>
          <w:sz w:val="20"/>
          <w:szCs w:val="20"/>
          <w:lang w:eastAsia="ru-RU"/>
        </w:rPr>
        <w:t>Исполнитель работ</w:t>
      </w:r>
    </w:p>
    <w:p w:rsidR="00C7047C" w:rsidRPr="00554605" w:rsidRDefault="00C7047C" w:rsidP="00C7047C">
      <w:pPr>
        <w:spacing w:after="0"/>
        <w:rPr>
          <w:rFonts w:ascii="Times New Roman" w:eastAsia="Times New Roman" w:hAnsi="Times New Roman" w:cs="Times New Roman"/>
          <w:color w:val="000000"/>
          <w:sz w:val="20"/>
          <w:szCs w:val="20"/>
          <w:lang w:eastAsia="ru-RU"/>
        </w:rPr>
      </w:pPr>
      <w:r w:rsidRPr="00C7047C">
        <w:rPr>
          <w:rFonts w:ascii="Times New Roman" w:eastAsia="Times New Roman" w:hAnsi="Times New Roman" w:cs="Times New Roman"/>
          <w:color w:val="000000"/>
          <w:sz w:val="20"/>
          <w:szCs w:val="20"/>
          <w:lang w:eastAsia="ru-RU"/>
        </w:rPr>
        <w:t xml:space="preserve"> М.П.</w:t>
      </w:r>
    </w:p>
    <w:p w:rsidR="00C7047C" w:rsidRPr="00554605" w:rsidRDefault="00C7047C" w:rsidP="00C7047C">
      <w:pPr>
        <w:spacing w:after="0"/>
        <w:rPr>
          <w:rFonts w:ascii="Times New Roman" w:eastAsia="Times New Roman" w:hAnsi="Times New Roman" w:cs="Times New Roman"/>
          <w:color w:val="000000"/>
          <w:sz w:val="20"/>
          <w:szCs w:val="20"/>
          <w:lang w:eastAsia="ru-RU"/>
        </w:rPr>
      </w:pPr>
      <w:r w:rsidRPr="00C7047C">
        <w:rPr>
          <w:rFonts w:ascii="Times New Roman" w:eastAsia="Times New Roman" w:hAnsi="Times New Roman" w:cs="Times New Roman"/>
          <w:color w:val="000000"/>
          <w:sz w:val="20"/>
          <w:szCs w:val="20"/>
          <w:lang w:eastAsia="ru-RU"/>
        </w:rPr>
        <w:t>(при наличии)</w:t>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F17EC6" w:rsidRPr="00C7047C" w:rsidRDefault="00F17EC6" w:rsidP="00C7047C">
      <w:pPr>
        <w:spacing w:after="0"/>
        <w:rPr>
          <w:rFonts w:ascii="Times New Roman" w:eastAsia="Times New Roman" w:hAnsi="Times New Roman" w:cs="Times New Roman"/>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(должность, подпись, расшифровка подписи)</w:t>
      </w: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w:t>
      </w:r>
      <w:r w:rsidR="00F17EC6" w:rsidRPr="00554605">
        <w:rPr>
          <w:rFonts w:ascii="Times New Roman" w:eastAsia="Times New Roman" w:hAnsi="Times New Roman" w:cs="Times New Roman"/>
          <w:color w:val="000000"/>
          <w:sz w:val="20"/>
          <w:szCs w:val="20"/>
          <w:lang w:eastAsia="ru-RU"/>
        </w:rPr>
        <w:t xml:space="preserve">___»___________________  </w:t>
      </w:r>
      <w:r w:rsidRPr="00C7047C">
        <w:rPr>
          <w:rFonts w:ascii="Times New Roman" w:eastAsia="Times New Roman" w:hAnsi="Times New Roman" w:cs="Times New Roman"/>
          <w:color w:val="000000"/>
          <w:sz w:val="20"/>
          <w:szCs w:val="20"/>
          <w:lang w:eastAsia="ru-RU"/>
        </w:rPr>
        <w:t>20</w:t>
      </w:r>
      <w:r w:rsidR="00F17EC6" w:rsidRPr="00554605">
        <w:rPr>
          <w:rFonts w:ascii="Times New Roman" w:eastAsia="Times New Roman" w:hAnsi="Times New Roman" w:cs="Times New Roman"/>
          <w:color w:val="000000"/>
          <w:sz w:val="20"/>
          <w:szCs w:val="20"/>
          <w:lang w:eastAsia="ru-RU"/>
        </w:rPr>
        <w:t xml:space="preserve">   </w:t>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Заказчик (при наличии)</w:t>
      </w:r>
      <w:r w:rsidRPr="00C7047C">
        <w:rPr>
          <w:rFonts w:ascii="Times New Roman" w:eastAsia="Times New Roman" w:hAnsi="Times New Roman" w:cs="Times New Roman"/>
          <w:color w:val="000000"/>
          <w:sz w:val="20"/>
          <w:szCs w:val="20"/>
          <w:lang w:eastAsia="ru-RU"/>
        </w:rPr>
        <w:tab/>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(должность, подпись, расшифровка подписи)</w:t>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М.П.</w:t>
      </w:r>
    </w:p>
    <w:p w:rsidR="004A0FDC" w:rsidRDefault="004A0FDC" w:rsidP="00C7047C">
      <w:pPr>
        <w:spacing w:after="0"/>
        <w:jc w:val="right"/>
        <w:rPr>
          <w:rFonts w:ascii="Times New Roman" w:eastAsia="Times New Roman" w:hAnsi="Times New Roman" w:cs="Times New Roman"/>
          <w:b/>
          <w:bCs/>
          <w:i/>
          <w:color w:val="000000"/>
          <w:sz w:val="20"/>
          <w:szCs w:val="20"/>
          <w:lang w:eastAsia="ru-RU"/>
        </w:rPr>
      </w:pPr>
    </w:p>
    <w:p w:rsidR="004A0FDC" w:rsidRDefault="004A0FDC" w:rsidP="00C7047C">
      <w:pPr>
        <w:spacing w:after="0"/>
        <w:jc w:val="right"/>
        <w:rPr>
          <w:rFonts w:ascii="Times New Roman" w:eastAsia="Times New Roman" w:hAnsi="Times New Roman" w:cs="Times New Roman"/>
          <w:b/>
          <w:bCs/>
          <w:i/>
          <w:color w:val="000000"/>
          <w:sz w:val="20"/>
          <w:szCs w:val="20"/>
          <w:lang w:eastAsia="ru-RU"/>
        </w:rPr>
      </w:pPr>
    </w:p>
    <w:p w:rsidR="00ED37BD" w:rsidRDefault="00ED37BD" w:rsidP="00AE77CB">
      <w:pPr>
        <w:tabs>
          <w:tab w:val="left" w:pos="426"/>
        </w:tabs>
        <w:spacing w:after="0"/>
        <w:jc w:val="both"/>
        <w:rPr>
          <w:rFonts w:ascii="Times New Roman" w:eastAsia="Times New Roman" w:hAnsi="Times New Roman" w:cs="Times New Roman"/>
          <w:sz w:val="24"/>
          <w:szCs w:val="24"/>
          <w:lang w:eastAsia="ru-RU"/>
        </w:rPr>
      </w:pPr>
    </w:p>
    <w:p w:rsidR="00ED37BD" w:rsidRDefault="00ED37BD" w:rsidP="00AE77CB">
      <w:pPr>
        <w:tabs>
          <w:tab w:val="left" w:pos="426"/>
        </w:tabs>
        <w:spacing w:after="0"/>
        <w:jc w:val="both"/>
        <w:rPr>
          <w:rFonts w:ascii="Times New Roman" w:eastAsia="Times New Roman" w:hAnsi="Times New Roman" w:cs="Times New Roman"/>
          <w:sz w:val="24"/>
          <w:szCs w:val="24"/>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DF3752" w:rsidRDefault="00DF3752" w:rsidP="00554605">
      <w:pPr>
        <w:spacing w:before="0" w:after="0"/>
        <w:jc w:val="right"/>
        <w:rPr>
          <w:rFonts w:ascii="Times New Roman" w:eastAsia="Times New Roman" w:hAnsi="Times New Roman" w:cs="Times New Roman"/>
          <w:b/>
          <w:bCs/>
          <w:i/>
          <w:color w:val="000000"/>
          <w:sz w:val="20"/>
          <w:szCs w:val="20"/>
          <w:lang w:eastAsia="ru-RU"/>
        </w:rPr>
      </w:pPr>
    </w:p>
    <w:p w:rsidR="00ED37BD" w:rsidRPr="00ED37BD" w:rsidRDefault="00ED37BD" w:rsidP="00554605">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4A0FDC">
        <w:rPr>
          <w:rFonts w:ascii="Times New Roman" w:eastAsia="Times New Roman" w:hAnsi="Times New Roman" w:cs="Times New Roman"/>
          <w:b/>
          <w:bCs/>
          <w:i/>
          <w:color w:val="000000"/>
          <w:sz w:val="20"/>
          <w:szCs w:val="20"/>
          <w:lang w:eastAsia="ru-RU"/>
        </w:rPr>
        <w:t>6</w:t>
      </w:r>
    </w:p>
    <w:p w:rsidR="00ED37BD" w:rsidRPr="00ED37BD" w:rsidRDefault="00ED37BD"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ED37BD" w:rsidRPr="00ED37BD" w:rsidRDefault="00ED37BD"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ED37BD" w:rsidRPr="00ED37BD" w:rsidRDefault="00ED37BD" w:rsidP="00ED37BD">
      <w:pPr>
        <w:spacing w:after="0"/>
        <w:jc w:val="right"/>
        <w:rPr>
          <w:rFonts w:ascii="Times New Roman" w:eastAsia="Times New Roman" w:hAnsi="Times New Roman" w:cs="Times New Roman"/>
          <w:i/>
          <w:sz w:val="24"/>
          <w:szCs w:val="24"/>
          <w:lang w:eastAsia="ru-RU"/>
        </w:rPr>
      </w:pPr>
    </w:p>
    <w:p w:rsidR="004A0FDC" w:rsidRPr="004A0FDC" w:rsidRDefault="004A0FDC" w:rsidP="004A0FDC">
      <w:pPr>
        <w:spacing w:after="0"/>
        <w:jc w:val="center"/>
        <w:rPr>
          <w:rFonts w:ascii="Times New Roman" w:eastAsia="Times New Roman" w:hAnsi="Times New Roman" w:cs="Times New Roman"/>
          <w:sz w:val="24"/>
          <w:szCs w:val="24"/>
          <w:lang w:eastAsia="ru-RU"/>
        </w:rPr>
      </w:pPr>
      <w:r w:rsidRPr="004A0FDC">
        <w:rPr>
          <w:rFonts w:ascii="Times New Roman" w:eastAsia="Times New Roman" w:hAnsi="Times New Roman" w:cs="Times New Roman"/>
          <w:b/>
          <w:bCs/>
          <w:color w:val="000000"/>
          <w:sz w:val="24"/>
          <w:szCs w:val="24"/>
          <w:lang w:eastAsia="ru-RU"/>
        </w:rPr>
        <w:t>Форма акта о завершении земляных работ и выполненном благоустройстве</w:t>
      </w:r>
    </w:p>
    <w:p w:rsidR="004A0FDC" w:rsidRPr="004A0FDC" w:rsidRDefault="004A0FDC" w:rsidP="004A0FDC">
      <w:pPr>
        <w:spacing w:after="0"/>
        <w:jc w:val="center"/>
        <w:rPr>
          <w:rFonts w:ascii="Times New Roman" w:eastAsia="Times New Roman" w:hAnsi="Times New Roman" w:cs="Times New Roman"/>
          <w:sz w:val="24"/>
          <w:szCs w:val="24"/>
          <w:lang w:eastAsia="ru-RU"/>
        </w:rPr>
      </w:pPr>
      <w:r w:rsidRPr="004A0FDC">
        <w:rPr>
          <w:rFonts w:ascii="Times New Roman" w:eastAsia="Times New Roman" w:hAnsi="Times New Roman" w:cs="Times New Roman"/>
          <w:b/>
          <w:bCs/>
          <w:color w:val="000000"/>
          <w:sz w:val="24"/>
          <w:szCs w:val="24"/>
          <w:lang w:eastAsia="ru-RU"/>
        </w:rPr>
        <w:t>АКТ</w:t>
      </w:r>
    </w:p>
    <w:p w:rsidR="004A0FDC" w:rsidRDefault="004A0FDC" w:rsidP="004A0FDC">
      <w:pPr>
        <w:spacing w:after="0"/>
        <w:jc w:val="center"/>
        <w:rPr>
          <w:rFonts w:ascii="Times New Roman" w:eastAsia="Times New Roman" w:hAnsi="Times New Roman" w:cs="Times New Roman"/>
          <w:b/>
          <w:bCs/>
          <w:color w:val="000000"/>
          <w:sz w:val="24"/>
          <w:szCs w:val="24"/>
          <w:vertAlign w:val="superscript"/>
          <w:lang w:eastAsia="ru-RU"/>
        </w:rPr>
      </w:pPr>
      <w:r w:rsidRPr="004A0FDC">
        <w:rPr>
          <w:rFonts w:ascii="Times New Roman" w:eastAsia="Times New Roman" w:hAnsi="Times New Roman" w:cs="Times New Roman"/>
          <w:b/>
          <w:bCs/>
          <w:color w:val="000000"/>
          <w:sz w:val="24"/>
          <w:szCs w:val="24"/>
          <w:lang w:eastAsia="ru-RU"/>
        </w:rPr>
        <w:t>о завершении земляных работ и выполненном благоустройстве</w:t>
      </w:r>
      <w:r w:rsidRPr="004A0FDC">
        <w:rPr>
          <w:rFonts w:ascii="Times New Roman" w:eastAsia="Times New Roman" w:hAnsi="Times New Roman" w:cs="Times New Roman"/>
          <w:b/>
          <w:bCs/>
          <w:color w:val="000000"/>
          <w:sz w:val="24"/>
          <w:szCs w:val="24"/>
          <w:vertAlign w:val="superscript"/>
          <w:lang w:eastAsia="ru-RU"/>
        </w:rPr>
        <w:t>1</w:t>
      </w:r>
    </w:p>
    <w:p w:rsidR="004A0FDC" w:rsidRPr="004A0FDC" w:rsidRDefault="004A0FDC" w:rsidP="004A0FDC">
      <w:pPr>
        <w:spacing w:after="0"/>
        <w:jc w:val="center"/>
        <w:rPr>
          <w:rFonts w:ascii="Times New Roman" w:eastAsia="Times New Roman" w:hAnsi="Times New Roman" w:cs="Times New Roman"/>
          <w:sz w:val="24"/>
          <w:szCs w:val="24"/>
          <w:lang w:eastAsia="ru-RU"/>
        </w:rPr>
      </w:pP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(организация, предприятие/ФИО, производитель работ)</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адрес:</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w:t>
      </w:r>
      <w:r w:rsidRPr="004A0FDC">
        <w:rPr>
          <w:rFonts w:ascii="Times New Roman" w:eastAsia="Times New Roman" w:hAnsi="Times New Roman" w:cs="Times New Roman"/>
          <w:color w:val="000000"/>
          <w:sz w:val="24"/>
          <w:szCs w:val="24"/>
          <w:lang w:eastAsia="ru-RU"/>
        </w:rPr>
        <w:tab/>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Земляные работы производились по адресу:</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 xml:space="preserve">Разрешение на производство земляных работ </w:t>
      </w:r>
      <w:r w:rsidRPr="004A0FDC">
        <w:rPr>
          <w:rFonts w:ascii="Times New Roman" w:eastAsia="Times New Roman" w:hAnsi="Times New Roman" w:cs="Times New Roman"/>
          <w:color w:val="000000"/>
          <w:sz w:val="24"/>
          <w:szCs w:val="24"/>
          <w:lang w:val="en-US"/>
        </w:rPr>
        <w:t>N</w:t>
      </w:r>
      <w:r w:rsidRPr="004A0FDC">
        <w:rPr>
          <w:rFonts w:ascii="Times New Roman" w:eastAsia="Times New Roman" w:hAnsi="Times New Roman" w:cs="Times New Roman"/>
          <w:color w:val="000000"/>
          <w:sz w:val="24"/>
          <w:szCs w:val="24"/>
        </w:rPr>
        <w:t xml:space="preserve"> </w:t>
      </w:r>
      <w:r w:rsidRPr="004A0FDC">
        <w:rPr>
          <w:rFonts w:ascii="Times New Roman" w:eastAsia="Times New Roman" w:hAnsi="Times New Roman" w:cs="Times New Roman"/>
          <w:color w:val="000000"/>
          <w:sz w:val="24"/>
          <w:szCs w:val="24"/>
          <w:lang w:eastAsia="ru-RU"/>
        </w:rPr>
        <w:t>от Комиссия в составе:</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u w:val="single"/>
          <w:lang w:eastAsia="ru-RU"/>
        </w:rPr>
        <w:t>представителя организации, производящей земляные работы (подрядчика)</w:t>
      </w:r>
      <w:r w:rsidRPr="004A0FDC">
        <w:rPr>
          <w:rFonts w:ascii="Times New Roman" w:eastAsia="Times New Roman" w:hAnsi="Times New Roman" w:cs="Times New Roman"/>
          <w:color w:val="000000"/>
          <w:sz w:val="24"/>
          <w:szCs w:val="24"/>
          <w:lang w:eastAsia="ru-RU"/>
        </w:rPr>
        <w:tab/>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(Ф.И.О., должность)</w:t>
      </w:r>
      <w:r>
        <w:rPr>
          <w:rFonts w:ascii="Times New Roman" w:eastAsia="Times New Roman" w:hAnsi="Times New Roman" w:cs="Times New Roman"/>
          <w:color w:val="000000"/>
          <w:sz w:val="24"/>
          <w:szCs w:val="24"/>
          <w:lang w:eastAsia="ru-RU"/>
        </w:rPr>
        <w:t>_____________________________________________________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представителя организации, выполнившей благоустройство</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u w:val="single"/>
          <w:lang w:eastAsia="ru-RU"/>
        </w:rPr>
        <w:t>(Ф.И.О., должность)</w:t>
      </w:r>
      <w:r w:rsidRPr="004A0FDC">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__________________________________________________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представителя управляющей организации или жилищно-эксплуатационной организации (Ф.И.О., должность)</w:t>
      </w:r>
      <w:r>
        <w:rPr>
          <w:rFonts w:ascii="Times New Roman" w:eastAsia="Times New Roman" w:hAnsi="Times New Roman" w:cs="Times New Roman"/>
          <w:color w:val="000000"/>
          <w:sz w:val="24"/>
          <w:szCs w:val="24"/>
          <w:lang w:eastAsia="ru-RU"/>
        </w:rPr>
        <w:t>______________________________________________________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произвела освидетельствование территории, на которой производились земляные и</w:t>
      </w:r>
    </w:p>
    <w:p w:rsidR="004A0FDC" w:rsidRPr="004A0FDC" w:rsidRDefault="004A0FDC" w:rsidP="004A0FDC">
      <w:pPr>
        <w:spacing w:after="0"/>
        <w:rPr>
          <w:rFonts w:ascii="Times New Roman" w:eastAsia="Times New Roman" w:hAnsi="Times New Roman" w:cs="Times New Roman"/>
          <w:sz w:val="24"/>
          <w:szCs w:val="24"/>
          <w:lang w:eastAsia="ru-RU"/>
        </w:rPr>
      </w:pPr>
      <w:proofErr w:type="spellStart"/>
      <w:r w:rsidRPr="004A0FDC">
        <w:rPr>
          <w:rFonts w:ascii="Times New Roman" w:eastAsia="Times New Roman" w:hAnsi="Times New Roman" w:cs="Times New Roman"/>
          <w:color w:val="000000"/>
          <w:sz w:val="24"/>
          <w:szCs w:val="24"/>
          <w:lang w:eastAsia="ru-RU"/>
        </w:rPr>
        <w:t>благоустроительные</w:t>
      </w:r>
      <w:proofErr w:type="spellEnd"/>
      <w:r w:rsidRPr="004A0FDC">
        <w:rPr>
          <w:rFonts w:ascii="Times New Roman" w:eastAsia="Times New Roman" w:hAnsi="Times New Roman" w:cs="Times New Roman"/>
          <w:color w:val="000000"/>
          <w:sz w:val="24"/>
          <w:szCs w:val="24"/>
          <w:lang w:eastAsia="ru-RU"/>
        </w:rPr>
        <w:t xml:space="preserve"> работы, на "</w:t>
      </w:r>
      <w:r>
        <w:rPr>
          <w:rFonts w:ascii="Times New Roman" w:eastAsia="Times New Roman" w:hAnsi="Times New Roman" w:cs="Times New Roman"/>
          <w:color w:val="000000"/>
          <w:sz w:val="24"/>
          <w:szCs w:val="24"/>
          <w:lang w:eastAsia="ru-RU"/>
        </w:rPr>
        <w:t>___</w:t>
      </w:r>
      <w:r w:rsidRPr="004A0F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____________</w:t>
      </w:r>
      <w:r w:rsidRPr="004A0FDC">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__</w:t>
      </w:r>
      <w:r w:rsidRPr="004A0FDC">
        <w:rPr>
          <w:rFonts w:ascii="Times New Roman" w:eastAsia="Times New Roman" w:hAnsi="Times New Roman" w:cs="Times New Roman"/>
          <w:color w:val="000000"/>
          <w:sz w:val="24"/>
          <w:szCs w:val="24"/>
          <w:lang w:eastAsia="ru-RU"/>
        </w:rPr>
        <w:tab/>
        <w:t>г. и составила настоящий</w:t>
      </w:r>
    </w:p>
    <w:p w:rsidR="004A0FDC" w:rsidRDefault="004A0FDC" w:rsidP="004A0FDC">
      <w:pPr>
        <w:spacing w:after="0"/>
        <w:rPr>
          <w:rFonts w:ascii="Times New Roman" w:eastAsia="Times New Roman" w:hAnsi="Times New Roman" w:cs="Times New Roman"/>
          <w:color w:val="000000"/>
          <w:sz w:val="24"/>
          <w:szCs w:val="24"/>
          <w:u w:val="single"/>
          <w:lang w:eastAsia="ru-RU"/>
        </w:rPr>
      </w:pPr>
      <w:r w:rsidRPr="004A0FDC">
        <w:rPr>
          <w:rFonts w:ascii="Times New Roman" w:eastAsia="Times New Roman" w:hAnsi="Times New Roman" w:cs="Times New Roman"/>
          <w:color w:val="000000"/>
          <w:sz w:val="24"/>
          <w:szCs w:val="24"/>
          <w:u w:val="single"/>
          <w:lang w:eastAsia="ru-RU"/>
        </w:rPr>
        <w:t xml:space="preserve">акт на предмет выполнения </w:t>
      </w:r>
      <w:proofErr w:type="spellStart"/>
      <w:r w:rsidRPr="004A0FDC">
        <w:rPr>
          <w:rFonts w:ascii="Times New Roman" w:eastAsia="Times New Roman" w:hAnsi="Times New Roman" w:cs="Times New Roman"/>
          <w:color w:val="000000"/>
          <w:sz w:val="24"/>
          <w:szCs w:val="24"/>
          <w:u w:val="single"/>
          <w:lang w:eastAsia="ru-RU"/>
        </w:rPr>
        <w:t>благоустроительных</w:t>
      </w:r>
      <w:proofErr w:type="spellEnd"/>
      <w:r w:rsidRPr="004A0FDC">
        <w:rPr>
          <w:rFonts w:ascii="Times New Roman" w:eastAsia="Times New Roman" w:hAnsi="Times New Roman" w:cs="Times New Roman"/>
          <w:color w:val="000000"/>
          <w:sz w:val="24"/>
          <w:szCs w:val="24"/>
          <w:u w:val="single"/>
          <w:lang w:eastAsia="ru-RU"/>
        </w:rPr>
        <w:t xml:space="preserve"> работ в полном объеме</w:t>
      </w:r>
      <w:r>
        <w:rPr>
          <w:rFonts w:ascii="Times New Roman" w:eastAsia="Times New Roman" w:hAnsi="Times New Roman" w:cs="Times New Roman"/>
          <w:color w:val="000000"/>
          <w:sz w:val="24"/>
          <w:szCs w:val="24"/>
          <w:u w:val="single"/>
          <w:lang w:eastAsia="ru-RU"/>
        </w:rPr>
        <w:t>.</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ab/>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Представитель организации, производившей земляные работы (подрядчик),</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u w:val="single"/>
          <w:lang w:eastAsia="ru-RU"/>
        </w:rPr>
        <w:t>(подпись)</w:t>
      </w:r>
      <w:r w:rsidRPr="004A0FDC">
        <w:rPr>
          <w:rFonts w:ascii="Times New Roman" w:eastAsia="Times New Roman" w:hAnsi="Times New Roman" w:cs="Times New Roman"/>
          <w:color w:val="000000"/>
          <w:sz w:val="24"/>
          <w:szCs w:val="24"/>
          <w:lang w:eastAsia="ru-RU"/>
        </w:rPr>
        <w:t xml:space="preserve"> </w:t>
      </w:r>
      <w:r w:rsidRPr="004A0FDC">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Представитель организации, выполнившей благоустройство,</w:t>
      </w:r>
    </w:p>
    <w:p w:rsidR="004A0FDC" w:rsidRPr="004A0FDC" w:rsidRDefault="004A0FDC" w:rsidP="004A0FDC">
      <w:pPr>
        <w:tabs>
          <w:tab w:val="left" w:pos="1567"/>
        </w:tabs>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ab/>
        <w:t>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Представитель владельца объекта благоустройства, управляющей организации или жилищно-эксплуатационной организации</w:t>
      </w:r>
    </w:p>
    <w:p w:rsidR="004A0FDC" w:rsidRPr="004A0FDC" w:rsidRDefault="004A0FDC" w:rsidP="004A0FDC">
      <w:pPr>
        <w:tabs>
          <w:tab w:val="left" w:pos="1567"/>
        </w:tabs>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ab/>
        <w:t>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Приложение:</w:t>
      </w:r>
    </w:p>
    <w:p w:rsidR="004A0FDC" w:rsidRPr="004A0FDC" w:rsidRDefault="004A0FDC" w:rsidP="004A0FDC">
      <w:pPr>
        <w:pStyle w:val="a3"/>
        <w:numPr>
          <w:ilvl w:val="0"/>
          <w:numId w:val="10"/>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 xml:space="preserve">Материалы </w:t>
      </w:r>
      <w:proofErr w:type="spellStart"/>
      <w:r w:rsidRPr="004A0FDC">
        <w:rPr>
          <w:rFonts w:ascii="Times New Roman" w:eastAsia="Times New Roman" w:hAnsi="Times New Roman" w:cs="Times New Roman"/>
          <w:color w:val="000000"/>
          <w:sz w:val="24"/>
          <w:szCs w:val="24"/>
          <w:lang w:eastAsia="ru-RU"/>
        </w:rPr>
        <w:t>фотофиксации</w:t>
      </w:r>
      <w:proofErr w:type="spellEnd"/>
      <w:r w:rsidRPr="004A0FDC">
        <w:rPr>
          <w:rFonts w:ascii="Times New Roman" w:eastAsia="Times New Roman" w:hAnsi="Times New Roman" w:cs="Times New Roman"/>
          <w:color w:val="000000"/>
          <w:sz w:val="24"/>
          <w:szCs w:val="24"/>
          <w:lang w:eastAsia="ru-RU"/>
        </w:rPr>
        <w:t xml:space="preserve"> выполненных работ</w:t>
      </w:r>
    </w:p>
    <w:p w:rsidR="004A0FDC" w:rsidRDefault="004A0FDC" w:rsidP="004A0FDC">
      <w:pPr>
        <w:pStyle w:val="a3"/>
        <w:numPr>
          <w:ilvl w:val="0"/>
          <w:numId w:val="10"/>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4A0FDC">
        <w:rPr>
          <w:rFonts w:ascii="Times New Roman" w:eastAsia="Times New Roman" w:hAnsi="Times New Roman" w:cs="Times New Roman"/>
          <w:color w:val="000000"/>
          <w:sz w:val="24"/>
          <w:szCs w:val="24"/>
          <w:vertAlign w:val="superscript"/>
          <w:lang w:eastAsia="ru-RU"/>
        </w:rPr>
        <w:t>2</w:t>
      </w:r>
      <w:r w:rsidRPr="004A0FDC">
        <w:rPr>
          <w:rFonts w:ascii="Times New Roman" w:eastAsia="Times New Roman" w:hAnsi="Times New Roman" w:cs="Times New Roman"/>
          <w:color w:val="000000"/>
          <w:sz w:val="24"/>
          <w:szCs w:val="24"/>
          <w:lang w:eastAsia="ru-RU"/>
        </w:rPr>
        <w:t>.</w:t>
      </w:r>
    </w:p>
    <w:p w:rsidR="004A0FDC" w:rsidRPr="004A0FDC" w:rsidRDefault="004A0FDC" w:rsidP="004A0FD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w:t>
      </w:r>
    </w:p>
    <w:p w:rsidR="004A0FDC" w:rsidRPr="004A0FDC" w:rsidRDefault="004A0FDC" w:rsidP="004A0FDC">
      <w:pPr>
        <w:spacing w:after="0"/>
        <w:rPr>
          <w:rFonts w:ascii="Times New Roman" w:eastAsia="Times New Roman" w:hAnsi="Times New Roman" w:cs="Times New Roman"/>
          <w:sz w:val="16"/>
          <w:szCs w:val="16"/>
          <w:lang w:eastAsia="ru-RU"/>
        </w:rPr>
      </w:pPr>
      <w:r w:rsidRPr="004A0FDC">
        <w:rPr>
          <w:rFonts w:ascii="Times New Roman" w:eastAsia="Times New Roman" w:hAnsi="Times New Roman" w:cs="Times New Roman"/>
          <w:color w:val="000000"/>
          <w:sz w:val="24"/>
          <w:szCs w:val="24"/>
          <w:vertAlign w:val="superscript"/>
          <w:lang w:eastAsia="ru-RU"/>
        </w:rPr>
        <w:footnoteRef/>
      </w:r>
      <w:r w:rsidRPr="004A0FDC">
        <w:rPr>
          <w:rFonts w:ascii="Times New Roman" w:eastAsia="Times New Roman" w:hAnsi="Times New Roman" w:cs="Times New Roman"/>
          <w:color w:val="000000"/>
          <w:sz w:val="24"/>
          <w:szCs w:val="24"/>
          <w:lang w:eastAsia="ru-RU"/>
        </w:rPr>
        <w:t xml:space="preserve"> </w:t>
      </w:r>
      <w:r w:rsidRPr="004A0FDC">
        <w:rPr>
          <w:rFonts w:ascii="Times New Roman" w:eastAsia="Times New Roman" w:hAnsi="Times New Roman" w:cs="Times New Roman"/>
          <w:color w:val="000000"/>
          <w:sz w:val="16"/>
          <w:szCs w:val="16"/>
          <w:lang w:eastAsia="ru-RU"/>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w:t>
      </w:r>
    </w:p>
    <w:p w:rsidR="004A0FDC" w:rsidRPr="004A0FDC" w:rsidRDefault="004A0FDC" w:rsidP="004A0FDC">
      <w:pPr>
        <w:spacing w:after="0"/>
        <w:rPr>
          <w:rFonts w:ascii="Times New Roman" w:eastAsia="Times New Roman" w:hAnsi="Times New Roman" w:cs="Times New Roman"/>
          <w:sz w:val="16"/>
          <w:szCs w:val="16"/>
          <w:lang w:eastAsia="ru-RU"/>
        </w:rPr>
      </w:pPr>
      <w:r w:rsidRPr="004A0FDC">
        <w:rPr>
          <w:rFonts w:ascii="Times New Roman" w:eastAsia="Times New Roman" w:hAnsi="Times New Roman" w:cs="Times New Roman"/>
          <w:color w:val="000000"/>
          <w:sz w:val="16"/>
          <w:szCs w:val="16"/>
          <w:lang w:eastAsia="ru-RU"/>
        </w:rPr>
        <w:t>соответствующее согласование (за исключением обращений по основанию, указанному в пункте 6.1.3 настоящего Административного регламента).</w:t>
      </w:r>
    </w:p>
    <w:p w:rsidR="00BD274B" w:rsidRPr="00ED37BD" w:rsidRDefault="00BD274B" w:rsidP="00554605">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Pr>
          <w:rFonts w:ascii="Times New Roman" w:eastAsia="Times New Roman" w:hAnsi="Times New Roman" w:cs="Times New Roman"/>
          <w:b/>
          <w:bCs/>
          <w:i/>
          <w:color w:val="000000"/>
          <w:sz w:val="20"/>
          <w:szCs w:val="20"/>
          <w:lang w:eastAsia="ru-RU"/>
        </w:rPr>
        <w:t>7</w:t>
      </w:r>
    </w:p>
    <w:p w:rsidR="00BD274B" w:rsidRPr="00ED37BD" w:rsidRDefault="00BD274B"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BD274B" w:rsidRPr="00ED37BD" w:rsidRDefault="00BD274B"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F17EC6" w:rsidRDefault="00F17EC6" w:rsidP="00554605">
      <w:pPr>
        <w:spacing w:before="0" w:after="0"/>
        <w:rPr>
          <w:rFonts w:ascii="Times New Roman" w:eastAsia="Times New Roman" w:hAnsi="Times New Roman" w:cs="Times New Roman"/>
          <w:sz w:val="24"/>
          <w:szCs w:val="24"/>
          <w:lang w:eastAsia="ru-RU"/>
        </w:rPr>
      </w:pPr>
    </w:p>
    <w:p w:rsidR="00F17EC6" w:rsidRDefault="00F17EC6" w:rsidP="00F17EC6">
      <w:pPr>
        <w:rPr>
          <w:rFonts w:ascii="Times New Roman" w:eastAsia="Times New Roman" w:hAnsi="Times New Roman" w:cs="Times New Roman"/>
          <w:sz w:val="24"/>
          <w:szCs w:val="24"/>
          <w:lang w:eastAsia="ru-RU"/>
        </w:rPr>
      </w:pPr>
    </w:p>
    <w:p w:rsidR="00F17EC6" w:rsidRPr="002C463A" w:rsidRDefault="00F17EC6" w:rsidP="002C463A">
      <w:pPr>
        <w:jc w:val="center"/>
        <w:rPr>
          <w:rFonts w:ascii="Times New Roman" w:eastAsia="Times New Roman" w:hAnsi="Times New Roman" w:cs="Times New Roman"/>
          <w:sz w:val="24"/>
          <w:szCs w:val="24"/>
          <w:lang w:eastAsia="ru-RU"/>
        </w:rPr>
      </w:pPr>
      <w:r w:rsidRPr="002C463A">
        <w:rPr>
          <w:rFonts w:ascii="Times New Roman" w:eastAsia="Times New Roman" w:hAnsi="Times New Roman" w:cs="Times New Roman"/>
          <w:b/>
          <w:bCs/>
          <w:color w:val="000000"/>
          <w:sz w:val="24"/>
          <w:szCs w:val="24"/>
          <w:lang w:eastAsia="ru-RU"/>
        </w:rPr>
        <w:t>Форма</w:t>
      </w:r>
    </w:p>
    <w:p w:rsidR="00F17EC6" w:rsidRPr="00F17EC6" w:rsidRDefault="00F17EC6" w:rsidP="002C463A">
      <w:pPr>
        <w:spacing w:after="0"/>
        <w:jc w:val="center"/>
        <w:rPr>
          <w:rFonts w:ascii="Times New Roman" w:eastAsia="Times New Roman" w:hAnsi="Times New Roman" w:cs="Times New Roman"/>
          <w:sz w:val="24"/>
          <w:szCs w:val="24"/>
          <w:lang w:eastAsia="ru-RU"/>
        </w:rPr>
      </w:pPr>
      <w:r w:rsidRPr="00F17EC6">
        <w:rPr>
          <w:rFonts w:ascii="Times New Roman" w:eastAsia="Times New Roman" w:hAnsi="Times New Roman" w:cs="Times New Roman"/>
          <w:b/>
          <w:bCs/>
          <w:color w:val="000000"/>
          <w:sz w:val="24"/>
          <w:szCs w:val="24"/>
          <w:lang w:eastAsia="ru-RU"/>
        </w:rPr>
        <w:t>решения о закрытии разрешения на осуществление земляных работ</w:t>
      </w:r>
    </w:p>
    <w:p w:rsidR="002C463A" w:rsidRDefault="002C463A" w:rsidP="002C463A">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F17EC6" w:rsidRPr="00F17EC6" w:rsidRDefault="00F17EC6" w:rsidP="002C463A">
      <w:pPr>
        <w:spacing w:after="0"/>
        <w:jc w:val="center"/>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наименование уполномоченного на предоставление услуги</w:t>
      </w:r>
    </w:p>
    <w:p w:rsidR="002C463A" w:rsidRDefault="002C463A" w:rsidP="00F17EC6">
      <w:pPr>
        <w:spacing w:after="0"/>
        <w:rPr>
          <w:rFonts w:ascii="Times New Roman" w:eastAsia="Times New Roman" w:hAnsi="Times New Roman" w:cs="Times New Roman"/>
          <w:color w:val="000000"/>
          <w:sz w:val="24"/>
          <w:szCs w:val="24"/>
          <w:lang w:eastAsia="ru-RU"/>
        </w:rPr>
      </w:pPr>
    </w:p>
    <w:p w:rsidR="00F17EC6" w:rsidRPr="00F17EC6" w:rsidRDefault="00F17EC6" w:rsidP="002C463A">
      <w:pPr>
        <w:spacing w:after="0"/>
        <w:ind w:left="4253"/>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Кому:</w:t>
      </w:r>
      <w:r w:rsidRPr="00F17EC6">
        <w:rPr>
          <w:rFonts w:ascii="Times New Roman" w:eastAsia="Times New Roman" w:hAnsi="Times New Roman" w:cs="Times New Roman"/>
          <w:color w:val="000000"/>
          <w:sz w:val="24"/>
          <w:szCs w:val="24"/>
          <w:lang w:eastAsia="ru-RU"/>
        </w:rPr>
        <w:tab/>
      </w:r>
    </w:p>
    <w:p w:rsidR="00F17EC6" w:rsidRPr="00F17EC6" w:rsidRDefault="00F17EC6" w:rsidP="002C463A">
      <w:pPr>
        <w:spacing w:after="0"/>
        <w:ind w:left="4253"/>
        <w:rPr>
          <w:rFonts w:ascii="Times New Roman" w:eastAsia="Times New Roman" w:hAnsi="Times New Roman" w:cs="Times New Roman"/>
          <w:sz w:val="20"/>
          <w:szCs w:val="20"/>
          <w:lang w:eastAsia="ru-RU"/>
        </w:rPr>
      </w:pPr>
      <w:r w:rsidRPr="00F17EC6">
        <w:rPr>
          <w:rFonts w:ascii="Times New Roman" w:eastAsia="Times New Roman" w:hAnsi="Times New Roman" w:cs="Times New Roman"/>
          <w:i/>
          <w:iCs/>
          <w:color w:val="000000"/>
          <w:sz w:val="20"/>
          <w:szCs w:val="20"/>
          <w:lang w:eastAsia="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F17EC6">
        <w:rPr>
          <w:rFonts w:ascii="Times New Roman" w:eastAsia="Times New Roman" w:hAnsi="Times New Roman" w:cs="Times New Roman"/>
          <w:i/>
          <w:iCs/>
          <w:color w:val="000000"/>
          <w:sz w:val="20"/>
          <w:szCs w:val="20"/>
          <w:lang w:eastAsia="ru-RU"/>
        </w:rPr>
        <w:t>лица;наименование</w:t>
      </w:r>
      <w:proofErr w:type="spellEnd"/>
      <w:r w:rsidRPr="00F17EC6">
        <w:rPr>
          <w:rFonts w:ascii="Times New Roman" w:eastAsia="Times New Roman" w:hAnsi="Times New Roman" w:cs="Times New Roman"/>
          <w:i/>
          <w:iCs/>
          <w:color w:val="000000"/>
          <w:sz w:val="20"/>
          <w:szCs w:val="20"/>
          <w:lang w:eastAsia="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w:t>
      </w:r>
      <w:r w:rsidRPr="00F17EC6">
        <w:rPr>
          <w:rFonts w:ascii="Times New Roman" w:eastAsia="Times New Roman" w:hAnsi="Times New Roman" w:cs="Times New Roman"/>
          <w:color w:val="000000"/>
          <w:sz w:val="20"/>
          <w:szCs w:val="20"/>
          <w:lang w:eastAsia="ru-RU"/>
        </w:rPr>
        <w:t xml:space="preserve"> - </w:t>
      </w:r>
      <w:r w:rsidRPr="00F17EC6">
        <w:rPr>
          <w:rFonts w:ascii="Times New Roman" w:eastAsia="Times New Roman" w:hAnsi="Times New Roman" w:cs="Times New Roman"/>
          <w:i/>
          <w:iCs/>
          <w:color w:val="000000"/>
          <w:sz w:val="20"/>
          <w:szCs w:val="20"/>
          <w:lang w:eastAsia="ru-RU"/>
        </w:rPr>
        <w:t>для юридического лица)</w:t>
      </w:r>
    </w:p>
    <w:p w:rsidR="00F17EC6" w:rsidRPr="00F17EC6" w:rsidRDefault="00F17EC6" w:rsidP="002C463A">
      <w:pPr>
        <w:spacing w:after="0"/>
        <w:ind w:left="4253"/>
        <w:rPr>
          <w:rFonts w:ascii="Times New Roman" w:eastAsia="Times New Roman" w:hAnsi="Times New Roman" w:cs="Times New Roman"/>
          <w:sz w:val="20"/>
          <w:szCs w:val="20"/>
          <w:lang w:eastAsia="ru-RU"/>
        </w:rPr>
      </w:pPr>
      <w:r w:rsidRPr="00F17EC6">
        <w:rPr>
          <w:rFonts w:ascii="Times New Roman" w:eastAsia="Times New Roman" w:hAnsi="Times New Roman" w:cs="Times New Roman"/>
          <w:color w:val="000000"/>
          <w:sz w:val="20"/>
          <w:szCs w:val="20"/>
          <w:lang w:eastAsia="ru-RU"/>
        </w:rPr>
        <w:t>Контактные данные:</w:t>
      </w:r>
      <w:r w:rsidRPr="00F17EC6">
        <w:rPr>
          <w:rFonts w:ascii="Times New Roman" w:eastAsia="Times New Roman" w:hAnsi="Times New Roman" w:cs="Times New Roman"/>
          <w:color w:val="000000"/>
          <w:sz w:val="20"/>
          <w:szCs w:val="20"/>
          <w:lang w:eastAsia="ru-RU"/>
        </w:rPr>
        <w:tab/>
      </w:r>
    </w:p>
    <w:p w:rsidR="00F17EC6" w:rsidRPr="00F17EC6" w:rsidRDefault="00F17EC6" w:rsidP="002C463A">
      <w:pPr>
        <w:spacing w:after="0"/>
        <w:ind w:left="4253"/>
        <w:rPr>
          <w:rFonts w:ascii="Times New Roman" w:eastAsia="Times New Roman" w:hAnsi="Times New Roman" w:cs="Times New Roman"/>
          <w:sz w:val="20"/>
          <w:szCs w:val="20"/>
          <w:lang w:eastAsia="ru-RU"/>
        </w:rPr>
      </w:pPr>
      <w:r w:rsidRPr="00F17EC6">
        <w:rPr>
          <w:rFonts w:ascii="Times New Roman" w:eastAsia="Times New Roman" w:hAnsi="Times New Roman" w:cs="Times New Roman"/>
          <w:i/>
          <w:iCs/>
          <w:color w:val="000000"/>
          <w:sz w:val="20"/>
          <w:szCs w:val="20"/>
          <w:lang w:eastAsia="ru-RU"/>
        </w:rPr>
        <w:t>(почтовый индекс и адрес</w:t>
      </w:r>
      <w:r w:rsidRPr="00F17EC6">
        <w:rPr>
          <w:rFonts w:ascii="Times New Roman" w:eastAsia="Times New Roman" w:hAnsi="Times New Roman" w:cs="Times New Roman"/>
          <w:color w:val="000000"/>
          <w:sz w:val="20"/>
          <w:szCs w:val="20"/>
          <w:lang w:eastAsia="ru-RU"/>
        </w:rPr>
        <w:t xml:space="preserve"> — </w:t>
      </w:r>
      <w:r w:rsidRPr="00F17EC6">
        <w:rPr>
          <w:rFonts w:ascii="Times New Roman" w:eastAsia="Times New Roman" w:hAnsi="Times New Roman" w:cs="Times New Roman"/>
          <w:i/>
          <w:iCs/>
          <w:color w:val="000000"/>
          <w:sz w:val="20"/>
          <w:szCs w:val="20"/>
          <w:lang w:eastAsia="ru-RU"/>
        </w:rPr>
        <w:t xml:space="preserve">для физического лица, в </w:t>
      </w:r>
      <w:proofErr w:type="spellStart"/>
      <w:r w:rsidRPr="00F17EC6">
        <w:rPr>
          <w:rFonts w:ascii="Times New Roman" w:eastAsia="Times New Roman" w:hAnsi="Times New Roman" w:cs="Times New Roman"/>
          <w:i/>
          <w:iCs/>
          <w:color w:val="000000"/>
          <w:sz w:val="20"/>
          <w:szCs w:val="20"/>
          <w:lang w:eastAsia="ru-RU"/>
        </w:rPr>
        <w:t>т.ч</w:t>
      </w:r>
      <w:proofErr w:type="spellEnd"/>
      <w:r w:rsidRPr="00F17EC6">
        <w:rPr>
          <w:rFonts w:ascii="Times New Roman" w:eastAsia="Times New Roman" w:hAnsi="Times New Roman" w:cs="Times New Roman"/>
          <w:i/>
          <w:iCs/>
          <w:color w:val="000000"/>
          <w:sz w:val="20"/>
          <w:szCs w:val="20"/>
          <w:lang w:eastAsia="ru-RU"/>
        </w:rPr>
        <w:t>. зарегистрированного в качестве индивидуального предпринимателя, телефон, адрес электронной почты)</w:t>
      </w:r>
    </w:p>
    <w:p w:rsidR="002C463A" w:rsidRDefault="002C463A" w:rsidP="002C463A">
      <w:pPr>
        <w:spacing w:after="0"/>
        <w:jc w:val="center"/>
        <w:rPr>
          <w:rFonts w:ascii="Times New Roman" w:eastAsia="Times New Roman" w:hAnsi="Times New Roman" w:cs="Times New Roman"/>
          <w:b/>
          <w:color w:val="000000"/>
          <w:sz w:val="24"/>
          <w:szCs w:val="24"/>
          <w:lang w:eastAsia="ru-RU"/>
        </w:rPr>
      </w:pPr>
    </w:p>
    <w:p w:rsidR="002C463A" w:rsidRDefault="002C463A" w:rsidP="002C463A">
      <w:pPr>
        <w:spacing w:after="0"/>
        <w:jc w:val="center"/>
        <w:rPr>
          <w:rFonts w:ascii="Times New Roman" w:eastAsia="Times New Roman" w:hAnsi="Times New Roman" w:cs="Times New Roman"/>
          <w:b/>
          <w:color w:val="000000"/>
          <w:sz w:val="24"/>
          <w:szCs w:val="24"/>
          <w:lang w:eastAsia="ru-RU"/>
        </w:rPr>
      </w:pPr>
    </w:p>
    <w:p w:rsidR="00F17EC6" w:rsidRPr="00F17EC6" w:rsidRDefault="00F17EC6" w:rsidP="002C463A">
      <w:pPr>
        <w:spacing w:after="0"/>
        <w:jc w:val="center"/>
        <w:rPr>
          <w:rFonts w:ascii="Times New Roman" w:eastAsia="Times New Roman" w:hAnsi="Times New Roman" w:cs="Times New Roman"/>
          <w:b/>
          <w:sz w:val="24"/>
          <w:szCs w:val="24"/>
          <w:lang w:eastAsia="ru-RU"/>
        </w:rPr>
      </w:pPr>
      <w:r w:rsidRPr="00F17EC6">
        <w:rPr>
          <w:rFonts w:ascii="Times New Roman" w:eastAsia="Times New Roman" w:hAnsi="Times New Roman" w:cs="Times New Roman"/>
          <w:b/>
          <w:color w:val="000000"/>
          <w:sz w:val="24"/>
          <w:szCs w:val="24"/>
          <w:lang w:eastAsia="ru-RU"/>
        </w:rPr>
        <w:t>РЕШЕНИЕ</w:t>
      </w:r>
    </w:p>
    <w:p w:rsidR="00F17EC6" w:rsidRDefault="00F17EC6" w:rsidP="002C463A">
      <w:pPr>
        <w:spacing w:after="0"/>
        <w:jc w:val="center"/>
        <w:rPr>
          <w:rFonts w:ascii="Times New Roman" w:eastAsia="Times New Roman" w:hAnsi="Times New Roman" w:cs="Times New Roman"/>
          <w:b/>
          <w:color w:val="000000"/>
          <w:sz w:val="24"/>
          <w:szCs w:val="24"/>
          <w:lang w:eastAsia="ru-RU"/>
        </w:rPr>
      </w:pPr>
      <w:r w:rsidRPr="00F17EC6">
        <w:rPr>
          <w:rFonts w:ascii="Times New Roman" w:eastAsia="Times New Roman" w:hAnsi="Times New Roman" w:cs="Times New Roman"/>
          <w:b/>
          <w:color w:val="000000"/>
          <w:sz w:val="24"/>
          <w:szCs w:val="24"/>
          <w:lang w:eastAsia="ru-RU"/>
        </w:rPr>
        <w:t>о закрытии разрешения на осуществление земляных работ</w:t>
      </w:r>
    </w:p>
    <w:p w:rsidR="002C463A" w:rsidRPr="00F17EC6" w:rsidRDefault="002C463A" w:rsidP="002C463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____________________________________</w:t>
      </w:r>
    </w:p>
    <w:p w:rsidR="002C463A" w:rsidRDefault="002C463A" w:rsidP="00F17EC6">
      <w:pPr>
        <w:spacing w:after="0"/>
        <w:rPr>
          <w:rFonts w:ascii="Times New Roman" w:eastAsia="Times New Roman" w:hAnsi="Times New Roman" w:cs="Times New Roman"/>
          <w:color w:val="000000"/>
          <w:sz w:val="24"/>
          <w:szCs w:val="24"/>
          <w:lang w:eastAsia="ru-RU"/>
        </w:rPr>
      </w:pPr>
    </w:p>
    <w:p w:rsidR="00F17EC6" w:rsidRDefault="00F17EC6" w:rsidP="002C463A">
      <w:pPr>
        <w:spacing w:after="0"/>
        <w:jc w:val="center"/>
        <w:rPr>
          <w:rFonts w:ascii="Times New Roman" w:eastAsia="Times New Roman" w:hAnsi="Times New Roman" w:cs="Times New Roman"/>
          <w:color w:val="000000"/>
          <w:sz w:val="24"/>
          <w:szCs w:val="24"/>
          <w:lang w:eastAsia="ru-RU"/>
        </w:rPr>
      </w:pPr>
      <w:r w:rsidRPr="00F17EC6">
        <w:rPr>
          <w:rFonts w:ascii="Times New Roman" w:eastAsia="Times New Roman" w:hAnsi="Times New Roman" w:cs="Times New Roman"/>
          <w:color w:val="000000"/>
          <w:sz w:val="24"/>
          <w:szCs w:val="24"/>
          <w:lang w:eastAsia="ru-RU"/>
        </w:rPr>
        <w:t>№</w:t>
      </w: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 xml:space="preserve"> </w:t>
      </w:r>
      <w:r w:rsidRPr="00F17EC6">
        <w:rPr>
          <w:rFonts w:ascii="Times New Roman" w:eastAsia="Times New Roman" w:hAnsi="Times New Roman" w:cs="Times New Roman"/>
          <w:color w:val="000000"/>
          <w:sz w:val="24"/>
          <w:szCs w:val="24"/>
          <w:lang w:eastAsia="ru-RU"/>
        </w:rPr>
        <w:t xml:space="preserve"> Дата</w:t>
      </w:r>
    </w:p>
    <w:p w:rsidR="002C463A" w:rsidRDefault="002C463A" w:rsidP="002C463A">
      <w:pPr>
        <w:spacing w:after="0"/>
        <w:jc w:val="center"/>
        <w:rPr>
          <w:rFonts w:ascii="Times New Roman" w:eastAsia="Times New Roman" w:hAnsi="Times New Roman" w:cs="Times New Roman"/>
          <w:color w:val="000000"/>
          <w:sz w:val="24"/>
          <w:szCs w:val="24"/>
          <w:lang w:eastAsia="ru-RU"/>
        </w:rPr>
      </w:pPr>
    </w:p>
    <w:p w:rsidR="00F17EC6" w:rsidRPr="00F17EC6" w:rsidRDefault="00F17EC6" w:rsidP="00F17EC6">
      <w:pPr>
        <w:spacing w:after="0"/>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 xml:space="preserve">___________________ </w:t>
      </w:r>
      <w:r w:rsidRPr="00F17EC6">
        <w:rPr>
          <w:rFonts w:ascii="Times New Roman" w:eastAsia="Times New Roman" w:hAnsi="Times New Roman" w:cs="Times New Roman"/>
          <w:color w:val="000000"/>
          <w:sz w:val="24"/>
          <w:szCs w:val="24"/>
          <w:lang w:eastAsia="ru-RU"/>
        </w:rPr>
        <w:t>уведомляет Вас о закрытии разрешения на производство земляных</w:t>
      </w:r>
    </w:p>
    <w:p w:rsidR="00F17EC6" w:rsidRPr="00F17EC6" w:rsidRDefault="00F17EC6" w:rsidP="00F17EC6">
      <w:pPr>
        <w:spacing w:after="0"/>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работ №</w:t>
      </w: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___________</w:t>
      </w:r>
      <w:r w:rsidRPr="00F17EC6">
        <w:rPr>
          <w:rFonts w:ascii="Times New Roman" w:eastAsia="Times New Roman" w:hAnsi="Times New Roman" w:cs="Times New Roman"/>
          <w:color w:val="000000"/>
          <w:sz w:val="24"/>
          <w:szCs w:val="24"/>
          <w:lang w:eastAsia="ru-RU"/>
        </w:rPr>
        <w:t xml:space="preserve"> на выполнение работ </w:t>
      </w:r>
      <w:r w:rsidR="002C463A">
        <w:rPr>
          <w:rFonts w:ascii="Times New Roman" w:eastAsia="Times New Roman" w:hAnsi="Times New Roman" w:cs="Times New Roman"/>
          <w:color w:val="000000"/>
          <w:sz w:val="24"/>
          <w:szCs w:val="24"/>
          <w:lang w:eastAsia="ru-RU"/>
        </w:rPr>
        <w:t>________________</w:t>
      </w:r>
      <w:r w:rsidRPr="00F17EC6">
        <w:rPr>
          <w:rFonts w:ascii="Times New Roman" w:eastAsia="Times New Roman" w:hAnsi="Times New Roman" w:cs="Times New Roman"/>
          <w:color w:val="000000"/>
          <w:sz w:val="24"/>
          <w:szCs w:val="24"/>
          <w:lang w:eastAsia="ru-RU"/>
        </w:rPr>
        <w:tab/>
        <w:t xml:space="preserve"> , проведенных по</w:t>
      </w:r>
    </w:p>
    <w:p w:rsidR="00F17EC6" w:rsidRPr="00F17EC6" w:rsidRDefault="00F17EC6" w:rsidP="00F17EC6">
      <w:pPr>
        <w:spacing w:after="0"/>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адресу</w:t>
      </w: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p>
    <w:p w:rsidR="002C463A" w:rsidRDefault="002C463A" w:rsidP="00F17EC6">
      <w:pPr>
        <w:tabs>
          <w:tab w:val="left" w:pos="1415"/>
        </w:tabs>
        <w:rPr>
          <w:rFonts w:ascii="Times New Roman" w:eastAsia="Times New Roman" w:hAnsi="Times New Roman" w:cs="Times New Roman"/>
          <w:color w:val="000000"/>
          <w:sz w:val="24"/>
          <w:szCs w:val="24"/>
          <w:lang w:eastAsia="ru-RU"/>
        </w:rPr>
      </w:pPr>
    </w:p>
    <w:p w:rsidR="002C463A" w:rsidRDefault="00F17EC6" w:rsidP="00F17EC6">
      <w:pPr>
        <w:tabs>
          <w:tab w:val="left" w:pos="1415"/>
        </w:tabs>
        <w:rPr>
          <w:rFonts w:ascii="Times New Roman" w:eastAsia="Times New Roman" w:hAnsi="Times New Roman" w:cs="Times New Roman"/>
          <w:sz w:val="24"/>
          <w:szCs w:val="24"/>
          <w:lang w:eastAsia="ru-RU"/>
        </w:rPr>
      </w:pPr>
      <w:r w:rsidRPr="002C463A">
        <w:rPr>
          <w:rFonts w:ascii="Times New Roman" w:eastAsia="Times New Roman" w:hAnsi="Times New Roman" w:cs="Times New Roman"/>
          <w:color w:val="000000"/>
          <w:sz w:val="24"/>
          <w:szCs w:val="24"/>
          <w:lang w:eastAsia="ru-RU"/>
        </w:rPr>
        <w:t>Особые отметки</w:t>
      </w:r>
      <w:r w:rsidR="002C463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w:t>
      </w:r>
    </w:p>
    <w:p w:rsidR="002C463A" w:rsidRDefault="002C463A" w:rsidP="002C463A">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(Ф.И.О. должность уполномоченного</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сотрудника</w:t>
      </w:r>
      <w:r>
        <w:rPr>
          <w:rFonts w:ascii="Times New Roman" w:eastAsia="Times New Roman" w:hAnsi="Times New Roman" w:cs="Times New Roman"/>
          <w:color w:val="000000"/>
          <w:sz w:val="24"/>
          <w:szCs w:val="24"/>
          <w:lang w:eastAsia="ru-RU"/>
        </w:rPr>
        <w:t>)</w:t>
      </w:r>
    </w:p>
    <w:tbl>
      <w:tblPr>
        <w:tblStyle w:val="a6"/>
        <w:tblW w:w="0" w:type="auto"/>
        <w:tblInd w:w="5807" w:type="dxa"/>
        <w:tblLook w:val="04A0" w:firstRow="1" w:lastRow="0" w:firstColumn="1" w:lastColumn="0" w:noHBand="0" w:noVBand="1"/>
      </w:tblPr>
      <w:tblGrid>
        <w:gridCol w:w="3538"/>
      </w:tblGrid>
      <w:tr w:rsidR="002C463A" w:rsidTr="002F12AF">
        <w:tc>
          <w:tcPr>
            <w:tcW w:w="3538" w:type="dxa"/>
          </w:tcPr>
          <w:p w:rsidR="002C463A" w:rsidRPr="007D74EF" w:rsidRDefault="002C463A" w:rsidP="002F12A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сертификате</w:t>
            </w:r>
          </w:p>
          <w:p w:rsidR="002C463A" w:rsidRDefault="002C463A" w:rsidP="002F12AF">
            <w:pP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u w:val="single"/>
                <w:lang w:eastAsia="ru-RU"/>
              </w:rPr>
              <w:t>подписи</w:t>
            </w:r>
          </w:p>
        </w:tc>
      </w:tr>
    </w:tbl>
    <w:p w:rsidR="00554605" w:rsidRDefault="00554605" w:rsidP="00554605">
      <w:pPr>
        <w:spacing w:before="0" w:after="0"/>
        <w:jc w:val="right"/>
        <w:rPr>
          <w:rFonts w:ascii="Times New Roman" w:eastAsia="Times New Roman" w:hAnsi="Times New Roman" w:cs="Times New Roman"/>
          <w:b/>
          <w:bCs/>
          <w:i/>
          <w:color w:val="000000"/>
          <w:sz w:val="20"/>
          <w:szCs w:val="20"/>
          <w:lang w:eastAsia="ru-RU"/>
        </w:rPr>
      </w:pPr>
    </w:p>
    <w:p w:rsidR="002C463A" w:rsidRPr="00ED37BD" w:rsidRDefault="002C463A" w:rsidP="00554605">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C53E2D">
        <w:rPr>
          <w:rFonts w:ascii="Times New Roman" w:eastAsia="Times New Roman" w:hAnsi="Times New Roman" w:cs="Times New Roman"/>
          <w:b/>
          <w:bCs/>
          <w:i/>
          <w:color w:val="000000"/>
          <w:sz w:val="20"/>
          <w:szCs w:val="20"/>
          <w:lang w:eastAsia="ru-RU"/>
        </w:rPr>
        <w:t>8</w:t>
      </w:r>
    </w:p>
    <w:p w:rsidR="002C463A" w:rsidRPr="00ED37BD" w:rsidRDefault="002C463A"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2C463A" w:rsidRPr="00ED37BD" w:rsidRDefault="002C463A"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2C463A" w:rsidRDefault="002C463A" w:rsidP="00554605">
      <w:pPr>
        <w:spacing w:before="0" w:after="0"/>
        <w:rPr>
          <w:rFonts w:ascii="Times New Roman" w:eastAsia="Times New Roman" w:hAnsi="Times New Roman" w:cs="Times New Roman"/>
          <w:sz w:val="24"/>
          <w:szCs w:val="24"/>
          <w:lang w:eastAsia="ru-RU"/>
        </w:rPr>
      </w:pPr>
    </w:p>
    <w:p w:rsidR="00060392" w:rsidRPr="00060392" w:rsidRDefault="00060392" w:rsidP="00060392">
      <w:pPr>
        <w:jc w:val="center"/>
        <w:rPr>
          <w:rFonts w:ascii="Times New Roman" w:eastAsia="Times New Roman" w:hAnsi="Times New Roman" w:cs="Times New Roman"/>
          <w:b/>
          <w:sz w:val="24"/>
          <w:szCs w:val="24"/>
          <w:lang w:eastAsia="ru-RU"/>
        </w:rPr>
      </w:pPr>
      <w:r w:rsidRPr="00060392">
        <w:rPr>
          <w:rFonts w:ascii="Times New Roman" w:eastAsia="Times New Roman" w:hAnsi="Times New Roman" w:cs="Times New Roman"/>
          <w:b/>
          <w:color w:val="000000"/>
          <w:sz w:val="24"/>
          <w:szCs w:val="24"/>
          <w:lang w:eastAsia="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1E613E" w:rsidRDefault="001E613E" w:rsidP="00060392">
      <w:pPr>
        <w:tabs>
          <w:tab w:val="left" w:pos="2855"/>
        </w:tabs>
        <w:rPr>
          <w:rFonts w:ascii="Times New Roman" w:eastAsia="Times New Roman" w:hAnsi="Times New Roman" w:cs="Times New Roman"/>
          <w:sz w:val="24"/>
          <w:szCs w:val="24"/>
          <w:lang w:eastAsia="ru-RU"/>
        </w:rPr>
      </w:pPr>
    </w:p>
    <w:tbl>
      <w:tblPr>
        <w:tblW w:w="8930" w:type="dxa"/>
        <w:tblInd w:w="-5" w:type="dxa"/>
        <w:tblLayout w:type="fixed"/>
        <w:tblCellMar>
          <w:left w:w="0" w:type="dxa"/>
          <w:right w:w="0" w:type="dxa"/>
        </w:tblCellMar>
        <w:tblLook w:val="0000" w:firstRow="0" w:lastRow="0" w:firstColumn="0" w:lastColumn="0" w:noHBand="0" w:noVBand="0"/>
      </w:tblPr>
      <w:tblGrid>
        <w:gridCol w:w="373"/>
        <w:gridCol w:w="1612"/>
        <w:gridCol w:w="1908"/>
        <w:gridCol w:w="3628"/>
        <w:gridCol w:w="1409"/>
      </w:tblGrid>
      <w:tr w:rsidR="001E613E" w:rsidRPr="001E613E" w:rsidTr="00554605">
        <w:trPr>
          <w:trHeight w:val="872"/>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554605" w:rsidP="00554605">
            <w:pPr>
              <w:spacing w:line="12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п/п</w:t>
            </w:r>
          </w:p>
        </w:tc>
        <w:tc>
          <w:tcPr>
            <w:tcW w:w="1612"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Место</w:t>
            </w:r>
          </w:p>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выполнения</w:t>
            </w:r>
          </w:p>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действия/</w:t>
            </w:r>
          </w:p>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используемая</w:t>
            </w:r>
            <w:r w:rsidR="00554605">
              <w:rPr>
                <w:rFonts w:ascii="Times New Roman" w:eastAsia="Times New Roman" w:hAnsi="Times New Roman" w:cs="Times New Roman"/>
                <w:color w:val="000000"/>
                <w:sz w:val="16"/>
                <w:szCs w:val="16"/>
                <w:lang w:eastAsia="ru-RU"/>
              </w:rPr>
              <w:t xml:space="preserve"> ИО</w:t>
            </w:r>
          </w:p>
          <w:p w:rsidR="001E613E" w:rsidRPr="001E613E" w:rsidRDefault="001E613E" w:rsidP="001E613E">
            <w:pPr>
              <w:rPr>
                <w:rFonts w:ascii="Times New Roman" w:eastAsia="Times New Roman" w:hAnsi="Times New Roman" w:cs="Times New Roman"/>
                <w:sz w:val="16"/>
                <w:szCs w:val="16"/>
                <w:lang w:eastAsia="ru-RU"/>
              </w:rPr>
            </w:pP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Процедуры</w:t>
            </w:r>
          </w:p>
          <w:p w:rsidR="001E613E" w:rsidRPr="001E613E" w:rsidRDefault="001E613E" w:rsidP="001E613E">
            <w:pPr>
              <w:spacing w:line="120" w:lineRule="exact"/>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Действия</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Максимальный срок</w:t>
            </w:r>
          </w:p>
          <w:p w:rsidR="001E613E" w:rsidRPr="001E613E" w:rsidRDefault="001E613E" w:rsidP="001E613E">
            <w:pPr>
              <w:spacing w:line="80" w:lineRule="exact"/>
              <w:rPr>
                <w:rFonts w:ascii="Times New Roman" w:eastAsia="Times New Roman" w:hAnsi="Times New Roman" w:cs="Times New Roman"/>
                <w:sz w:val="16"/>
                <w:szCs w:val="16"/>
                <w:lang w:eastAsia="ru-RU"/>
              </w:rPr>
            </w:pP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Проверка документов и регистрация заявления</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Контроль комплектности предоставленных документов</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1 рабочего дня</w:t>
            </w:r>
            <w:r w:rsidRPr="001E613E">
              <w:rPr>
                <w:rFonts w:ascii="Times New Roman" w:eastAsia="Times New Roman" w:hAnsi="Times New Roman" w:cs="Times New Roman"/>
                <w:color w:val="000000"/>
                <w:sz w:val="16"/>
                <w:szCs w:val="16"/>
                <w:vertAlign w:val="superscript"/>
                <w:lang w:eastAsia="ru-RU"/>
              </w:rPr>
              <w:t>3</w:t>
            </w: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2</w:t>
            </w:r>
          </w:p>
        </w:tc>
        <w:tc>
          <w:tcPr>
            <w:tcW w:w="1612" w:type="dxa"/>
            <w:tcBorders>
              <w:top w:val="single" w:sz="4" w:space="0" w:color="auto"/>
              <w:left w:val="single" w:sz="4" w:space="0" w:color="auto"/>
              <w:bottom w:val="nil"/>
              <w:right w:val="nil"/>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Подтверждение полномочий представителя заявителя</w:t>
            </w:r>
          </w:p>
        </w:tc>
        <w:tc>
          <w:tcPr>
            <w:tcW w:w="1409" w:type="dxa"/>
            <w:tcBorders>
              <w:top w:val="single" w:sz="4" w:space="0" w:color="auto"/>
              <w:left w:val="single" w:sz="4" w:space="0" w:color="auto"/>
              <w:bottom w:val="nil"/>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131"/>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2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3</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Регистрация заявления</w:t>
            </w:r>
          </w:p>
        </w:tc>
        <w:tc>
          <w:tcPr>
            <w:tcW w:w="1409" w:type="dxa"/>
            <w:tcBorders>
              <w:top w:val="single" w:sz="4" w:space="0" w:color="auto"/>
              <w:left w:val="single" w:sz="4" w:space="0" w:color="auto"/>
              <w:bottom w:val="nil"/>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262"/>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4</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Принятие решения об отказе в приеме документов</w:t>
            </w:r>
          </w:p>
        </w:tc>
        <w:tc>
          <w:tcPr>
            <w:tcW w:w="1409" w:type="dxa"/>
            <w:tcBorders>
              <w:top w:val="single" w:sz="4" w:space="0" w:color="auto"/>
              <w:left w:val="single" w:sz="4" w:space="0" w:color="auto"/>
              <w:bottom w:val="nil"/>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5</w:t>
            </w:r>
          </w:p>
        </w:tc>
        <w:tc>
          <w:tcPr>
            <w:tcW w:w="1612" w:type="dxa"/>
            <w:tcBorders>
              <w:top w:val="single" w:sz="4" w:space="0" w:color="auto"/>
              <w:left w:val="single" w:sz="4" w:space="0" w:color="auto"/>
              <w:bottom w:val="nil"/>
              <w:right w:val="nil"/>
            </w:tcBorders>
            <w:shd w:val="clear" w:color="auto" w:fill="FFFFFF"/>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СМЭВ</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Получение сведений посредством СМЭВ</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Направление межведомственных запросов</w:t>
            </w:r>
          </w:p>
        </w:tc>
        <w:tc>
          <w:tcPr>
            <w:tcW w:w="1409" w:type="dxa"/>
            <w:vMerge w:val="restart"/>
            <w:tcBorders>
              <w:top w:val="single" w:sz="4" w:space="0" w:color="auto"/>
              <w:left w:val="single" w:sz="4" w:space="0" w:color="auto"/>
              <w:bottom w:val="nil"/>
              <w:right w:val="single" w:sz="4" w:space="0" w:color="auto"/>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5 рабочих дней</w:t>
            </w: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6</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СМЭВ</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Получение ответов на межведомственные запросы</w:t>
            </w:r>
          </w:p>
        </w:tc>
        <w:tc>
          <w:tcPr>
            <w:tcW w:w="1409" w:type="dxa"/>
            <w:vMerge/>
            <w:tcBorders>
              <w:top w:val="nil"/>
              <w:left w:val="single" w:sz="4" w:space="0" w:color="auto"/>
              <w:bottom w:val="nil"/>
              <w:right w:val="single" w:sz="4" w:space="0" w:color="auto"/>
            </w:tcBorders>
            <w:shd w:val="clear" w:color="auto" w:fill="FFFFFF"/>
            <w:vAlign w:val="center"/>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8</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Рассмотрение документов и сведений</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Проверка соответствия документов и сведений установленным критериям для принятия решения</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5 рабочих дней</w:t>
            </w:r>
          </w:p>
        </w:tc>
      </w:tr>
      <w:tr w:rsidR="001E613E" w:rsidRPr="001E613E" w:rsidTr="00554605">
        <w:trPr>
          <w:trHeight w:val="126"/>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2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9</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Принятие решения</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Принятие решения о предоставлении услуги</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1 часа</w:t>
            </w:r>
          </w:p>
        </w:tc>
      </w:tr>
      <w:tr w:rsidR="001E613E" w:rsidRPr="001E613E" w:rsidTr="00554605">
        <w:trPr>
          <w:trHeight w:val="140"/>
        </w:trPr>
        <w:tc>
          <w:tcPr>
            <w:tcW w:w="373" w:type="dxa"/>
            <w:tcBorders>
              <w:top w:val="single" w:sz="4" w:space="0" w:color="auto"/>
              <w:left w:val="single" w:sz="4" w:space="0" w:color="auto"/>
              <w:bottom w:val="single" w:sz="4" w:space="0" w:color="auto"/>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10</w:t>
            </w:r>
          </w:p>
        </w:tc>
        <w:tc>
          <w:tcPr>
            <w:tcW w:w="1612" w:type="dxa"/>
            <w:tcBorders>
              <w:top w:val="single" w:sz="4" w:space="0" w:color="auto"/>
              <w:left w:val="single" w:sz="4" w:space="0" w:color="auto"/>
              <w:bottom w:val="single" w:sz="4" w:space="0" w:color="auto"/>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single" w:sz="4" w:space="0" w:color="auto"/>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single" w:sz="4" w:space="0" w:color="auto"/>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Формирование решения о предоставлении услуги</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bl>
    <w:p w:rsidR="00BD274B" w:rsidRPr="001E613E" w:rsidRDefault="00BD274B" w:rsidP="001E613E">
      <w:pPr>
        <w:tabs>
          <w:tab w:val="left" w:pos="1741"/>
        </w:tabs>
        <w:rPr>
          <w:rFonts w:ascii="Times New Roman" w:eastAsia="Times New Roman" w:hAnsi="Times New Roman" w:cs="Times New Roman"/>
          <w:sz w:val="24"/>
          <w:szCs w:val="24"/>
          <w:lang w:eastAsia="ru-RU"/>
        </w:rPr>
      </w:pPr>
    </w:p>
    <w:sectPr w:rsidR="00BD274B" w:rsidRPr="001E613E" w:rsidSect="00A921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D8C202"/>
    <w:lvl w:ilvl="0">
      <w:start w:val="1"/>
      <w:numFmt w:val="upperRoman"/>
      <w:lvlText w:val="%1."/>
      <w:lvlJc w:val="left"/>
      <w:rPr>
        <w:b/>
        <w:bCs/>
        <w:i w:val="0"/>
        <w:iCs w:val="0"/>
        <w:smallCaps w:val="0"/>
        <w:strike w:val="0"/>
        <w:color w:val="000000"/>
        <w:spacing w:val="0"/>
        <w:w w:val="100"/>
        <w:position w:val="0"/>
        <w:sz w:val="24"/>
        <w:szCs w:val="24"/>
        <w:u w:val="none"/>
      </w:rPr>
    </w:lvl>
    <w:lvl w:ilvl="1">
      <w:start w:val="1"/>
      <w:numFmt w:val="upperRoman"/>
      <w:lvlText w:val="%1."/>
      <w:lvlJc w:val="left"/>
      <w:rPr>
        <w:b/>
        <w:bCs/>
        <w:i w:val="0"/>
        <w:iCs w:val="0"/>
        <w:smallCaps w:val="0"/>
        <w:strike w:val="0"/>
        <w:color w:val="000000"/>
        <w:spacing w:val="0"/>
        <w:w w:val="100"/>
        <w:position w:val="0"/>
        <w:sz w:val="15"/>
        <w:szCs w:val="15"/>
        <w:u w:val="none"/>
      </w:rPr>
    </w:lvl>
    <w:lvl w:ilvl="2">
      <w:start w:val="1"/>
      <w:numFmt w:val="upperRoman"/>
      <w:lvlText w:val="%1."/>
      <w:lvlJc w:val="left"/>
      <w:rPr>
        <w:b/>
        <w:bCs/>
        <w:i w:val="0"/>
        <w:iCs w:val="0"/>
        <w:smallCaps w:val="0"/>
        <w:strike w:val="0"/>
        <w:color w:val="000000"/>
        <w:spacing w:val="0"/>
        <w:w w:val="100"/>
        <w:position w:val="0"/>
        <w:sz w:val="15"/>
        <w:szCs w:val="15"/>
        <w:u w:val="none"/>
      </w:rPr>
    </w:lvl>
    <w:lvl w:ilvl="3">
      <w:start w:val="1"/>
      <w:numFmt w:val="upperRoman"/>
      <w:lvlText w:val="%1."/>
      <w:lvlJc w:val="left"/>
      <w:rPr>
        <w:b/>
        <w:bCs/>
        <w:i w:val="0"/>
        <w:iCs w:val="0"/>
        <w:smallCaps w:val="0"/>
        <w:strike w:val="0"/>
        <w:color w:val="000000"/>
        <w:spacing w:val="0"/>
        <w:w w:val="100"/>
        <w:position w:val="0"/>
        <w:sz w:val="15"/>
        <w:szCs w:val="15"/>
        <w:u w:val="none"/>
      </w:rPr>
    </w:lvl>
    <w:lvl w:ilvl="4">
      <w:start w:val="1"/>
      <w:numFmt w:val="upperRoman"/>
      <w:lvlText w:val="%1."/>
      <w:lvlJc w:val="left"/>
      <w:rPr>
        <w:b/>
        <w:bCs/>
        <w:i w:val="0"/>
        <w:iCs w:val="0"/>
        <w:smallCaps w:val="0"/>
        <w:strike w:val="0"/>
        <w:color w:val="000000"/>
        <w:spacing w:val="0"/>
        <w:w w:val="100"/>
        <w:position w:val="0"/>
        <w:sz w:val="15"/>
        <w:szCs w:val="15"/>
        <w:u w:val="none"/>
      </w:rPr>
    </w:lvl>
    <w:lvl w:ilvl="5">
      <w:start w:val="1"/>
      <w:numFmt w:val="upperRoman"/>
      <w:lvlText w:val="%1."/>
      <w:lvlJc w:val="left"/>
      <w:rPr>
        <w:b/>
        <w:bCs/>
        <w:i w:val="0"/>
        <w:iCs w:val="0"/>
        <w:smallCaps w:val="0"/>
        <w:strike w:val="0"/>
        <w:color w:val="000000"/>
        <w:spacing w:val="0"/>
        <w:w w:val="100"/>
        <w:position w:val="0"/>
        <w:sz w:val="15"/>
        <w:szCs w:val="15"/>
        <w:u w:val="none"/>
      </w:rPr>
    </w:lvl>
    <w:lvl w:ilvl="6">
      <w:start w:val="1"/>
      <w:numFmt w:val="upperRoman"/>
      <w:lvlText w:val="%1."/>
      <w:lvlJc w:val="left"/>
      <w:rPr>
        <w:b/>
        <w:bCs/>
        <w:i w:val="0"/>
        <w:iCs w:val="0"/>
        <w:smallCaps w:val="0"/>
        <w:strike w:val="0"/>
        <w:color w:val="000000"/>
        <w:spacing w:val="0"/>
        <w:w w:val="100"/>
        <w:position w:val="0"/>
        <w:sz w:val="15"/>
        <w:szCs w:val="15"/>
        <w:u w:val="none"/>
      </w:rPr>
    </w:lvl>
    <w:lvl w:ilvl="7">
      <w:start w:val="1"/>
      <w:numFmt w:val="upperRoman"/>
      <w:lvlText w:val="%1."/>
      <w:lvlJc w:val="left"/>
      <w:rPr>
        <w:b/>
        <w:bCs/>
        <w:i w:val="0"/>
        <w:iCs w:val="0"/>
        <w:smallCaps w:val="0"/>
        <w:strike w:val="0"/>
        <w:color w:val="000000"/>
        <w:spacing w:val="0"/>
        <w:w w:val="100"/>
        <w:position w:val="0"/>
        <w:sz w:val="15"/>
        <w:szCs w:val="15"/>
        <w:u w:val="none"/>
      </w:rPr>
    </w:lvl>
    <w:lvl w:ilvl="8">
      <w:start w:val="1"/>
      <w:numFmt w:val="upperRoman"/>
      <w:lvlText w:val="%1."/>
      <w:lvlJc w:val="left"/>
      <w:rPr>
        <w:b/>
        <w:bCs/>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1CA677E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15"/>
        <w:szCs w:val="15"/>
        <w:u w:val="none"/>
      </w:rPr>
    </w:lvl>
    <w:lvl w:ilvl="3">
      <w:start w:val="1"/>
      <w:numFmt w:val="decimal"/>
      <w:lvlText w:val="1.%1."/>
      <w:lvlJc w:val="left"/>
      <w:rPr>
        <w:b w:val="0"/>
        <w:bCs w:val="0"/>
        <w:i w:val="0"/>
        <w:iCs w:val="0"/>
        <w:smallCaps w:val="0"/>
        <w:strike w:val="0"/>
        <w:color w:val="000000"/>
        <w:spacing w:val="0"/>
        <w:w w:val="100"/>
        <w:position w:val="0"/>
        <w:sz w:val="15"/>
        <w:szCs w:val="15"/>
        <w:u w:val="none"/>
      </w:rPr>
    </w:lvl>
    <w:lvl w:ilvl="4">
      <w:start w:val="1"/>
      <w:numFmt w:val="decimal"/>
      <w:lvlText w:val="1.%1."/>
      <w:lvlJc w:val="left"/>
      <w:rPr>
        <w:b w:val="0"/>
        <w:bCs w:val="0"/>
        <w:i w:val="0"/>
        <w:iCs w:val="0"/>
        <w:smallCaps w:val="0"/>
        <w:strike w:val="0"/>
        <w:color w:val="000000"/>
        <w:spacing w:val="0"/>
        <w:w w:val="100"/>
        <w:position w:val="0"/>
        <w:sz w:val="15"/>
        <w:szCs w:val="15"/>
        <w:u w:val="none"/>
      </w:rPr>
    </w:lvl>
    <w:lvl w:ilvl="5">
      <w:start w:val="1"/>
      <w:numFmt w:val="decimal"/>
      <w:lvlText w:val="1.%1."/>
      <w:lvlJc w:val="left"/>
      <w:rPr>
        <w:b w:val="0"/>
        <w:bCs w:val="0"/>
        <w:i w:val="0"/>
        <w:iCs w:val="0"/>
        <w:smallCaps w:val="0"/>
        <w:strike w:val="0"/>
        <w:color w:val="000000"/>
        <w:spacing w:val="0"/>
        <w:w w:val="100"/>
        <w:position w:val="0"/>
        <w:sz w:val="15"/>
        <w:szCs w:val="15"/>
        <w:u w:val="none"/>
      </w:rPr>
    </w:lvl>
    <w:lvl w:ilvl="6">
      <w:start w:val="1"/>
      <w:numFmt w:val="decimal"/>
      <w:lvlText w:val="1.%1."/>
      <w:lvlJc w:val="left"/>
      <w:rPr>
        <w:b w:val="0"/>
        <w:bCs w:val="0"/>
        <w:i w:val="0"/>
        <w:iCs w:val="0"/>
        <w:smallCaps w:val="0"/>
        <w:strike w:val="0"/>
        <w:color w:val="000000"/>
        <w:spacing w:val="0"/>
        <w:w w:val="100"/>
        <w:position w:val="0"/>
        <w:sz w:val="15"/>
        <w:szCs w:val="15"/>
        <w:u w:val="none"/>
      </w:rPr>
    </w:lvl>
    <w:lvl w:ilvl="7">
      <w:start w:val="1"/>
      <w:numFmt w:val="decimal"/>
      <w:lvlText w:val="1.%1."/>
      <w:lvlJc w:val="left"/>
      <w:rPr>
        <w:b w:val="0"/>
        <w:bCs w:val="0"/>
        <w:i w:val="0"/>
        <w:iCs w:val="0"/>
        <w:smallCaps w:val="0"/>
        <w:strike w:val="0"/>
        <w:color w:val="000000"/>
        <w:spacing w:val="0"/>
        <w:w w:val="100"/>
        <w:position w:val="0"/>
        <w:sz w:val="15"/>
        <w:szCs w:val="15"/>
        <w:u w:val="none"/>
      </w:rPr>
    </w:lvl>
    <w:lvl w:ilvl="8">
      <w:start w:val="1"/>
      <w:numFmt w:val="decimal"/>
      <w:lvlText w:val="1.%1."/>
      <w:lvlJc w:val="left"/>
      <w:rPr>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2BABE70"/>
    <w:lvl w:ilvl="0">
      <w:start w:val="1"/>
      <w:numFmt w:val="decimal"/>
      <w:lvlText w:val="1.4.%1."/>
      <w:lvlJc w:val="left"/>
      <w:rPr>
        <w:b w:val="0"/>
        <w:bCs w:val="0"/>
        <w:i w:val="0"/>
        <w:iCs w:val="0"/>
        <w:smallCaps w:val="0"/>
        <w:strike w:val="0"/>
        <w:color w:val="000000"/>
        <w:spacing w:val="0"/>
        <w:w w:val="100"/>
        <w:position w:val="0"/>
        <w:sz w:val="24"/>
        <w:szCs w:val="24"/>
        <w:u w:val="none"/>
      </w:rPr>
    </w:lvl>
    <w:lvl w:ilvl="1">
      <w:start w:val="1"/>
      <w:numFmt w:val="decimal"/>
      <w:lvlText w:val="1.4.%1."/>
      <w:lvlJc w:val="left"/>
      <w:rPr>
        <w:b w:val="0"/>
        <w:bCs w:val="0"/>
        <w:i w:val="0"/>
        <w:iCs w:val="0"/>
        <w:smallCaps w:val="0"/>
        <w:strike w:val="0"/>
        <w:color w:val="000000"/>
        <w:spacing w:val="0"/>
        <w:w w:val="100"/>
        <w:position w:val="0"/>
        <w:sz w:val="15"/>
        <w:szCs w:val="15"/>
        <w:u w:val="none"/>
      </w:rPr>
    </w:lvl>
    <w:lvl w:ilvl="2">
      <w:start w:val="1"/>
      <w:numFmt w:val="decimal"/>
      <w:lvlText w:val="1.4.%1."/>
      <w:lvlJc w:val="left"/>
      <w:rPr>
        <w:b w:val="0"/>
        <w:bCs w:val="0"/>
        <w:i w:val="0"/>
        <w:iCs w:val="0"/>
        <w:smallCaps w:val="0"/>
        <w:strike w:val="0"/>
        <w:color w:val="000000"/>
        <w:spacing w:val="0"/>
        <w:w w:val="100"/>
        <w:position w:val="0"/>
        <w:sz w:val="15"/>
        <w:szCs w:val="15"/>
        <w:u w:val="none"/>
      </w:rPr>
    </w:lvl>
    <w:lvl w:ilvl="3">
      <w:start w:val="1"/>
      <w:numFmt w:val="decimal"/>
      <w:lvlText w:val="1.4.%1."/>
      <w:lvlJc w:val="left"/>
      <w:rPr>
        <w:b w:val="0"/>
        <w:bCs w:val="0"/>
        <w:i w:val="0"/>
        <w:iCs w:val="0"/>
        <w:smallCaps w:val="0"/>
        <w:strike w:val="0"/>
        <w:color w:val="000000"/>
        <w:spacing w:val="0"/>
        <w:w w:val="100"/>
        <w:position w:val="0"/>
        <w:sz w:val="15"/>
        <w:szCs w:val="15"/>
        <w:u w:val="none"/>
      </w:rPr>
    </w:lvl>
    <w:lvl w:ilvl="4">
      <w:start w:val="1"/>
      <w:numFmt w:val="decimal"/>
      <w:lvlText w:val="1.4.%1."/>
      <w:lvlJc w:val="left"/>
      <w:rPr>
        <w:b w:val="0"/>
        <w:bCs w:val="0"/>
        <w:i w:val="0"/>
        <w:iCs w:val="0"/>
        <w:smallCaps w:val="0"/>
        <w:strike w:val="0"/>
        <w:color w:val="000000"/>
        <w:spacing w:val="0"/>
        <w:w w:val="100"/>
        <w:position w:val="0"/>
        <w:sz w:val="15"/>
        <w:szCs w:val="15"/>
        <w:u w:val="none"/>
      </w:rPr>
    </w:lvl>
    <w:lvl w:ilvl="5">
      <w:start w:val="1"/>
      <w:numFmt w:val="decimal"/>
      <w:lvlText w:val="1.4.%1."/>
      <w:lvlJc w:val="left"/>
      <w:rPr>
        <w:b w:val="0"/>
        <w:bCs w:val="0"/>
        <w:i w:val="0"/>
        <w:iCs w:val="0"/>
        <w:smallCaps w:val="0"/>
        <w:strike w:val="0"/>
        <w:color w:val="000000"/>
        <w:spacing w:val="0"/>
        <w:w w:val="100"/>
        <w:position w:val="0"/>
        <w:sz w:val="15"/>
        <w:szCs w:val="15"/>
        <w:u w:val="none"/>
      </w:rPr>
    </w:lvl>
    <w:lvl w:ilvl="6">
      <w:start w:val="1"/>
      <w:numFmt w:val="decimal"/>
      <w:lvlText w:val="1.4.%1."/>
      <w:lvlJc w:val="left"/>
      <w:rPr>
        <w:b w:val="0"/>
        <w:bCs w:val="0"/>
        <w:i w:val="0"/>
        <w:iCs w:val="0"/>
        <w:smallCaps w:val="0"/>
        <w:strike w:val="0"/>
        <w:color w:val="000000"/>
        <w:spacing w:val="0"/>
        <w:w w:val="100"/>
        <w:position w:val="0"/>
        <w:sz w:val="15"/>
        <w:szCs w:val="15"/>
        <w:u w:val="none"/>
      </w:rPr>
    </w:lvl>
    <w:lvl w:ilvl="7">
      <w:start w:val="1"/>
      <w:numFmt w:val="decimal"/>
      <w:lvlText w:val="1.4.%1."/>
      <w:lvlJc w:val="left"/>
      <w:rPr>
        <w:b w:val="0"/>
        <w:bCs w:val="0"/>
        <w:i w:val="0"/>
        <w:iCs w:val="0"/>
        <w:smallCaps w:val="0"/>
        <w:strike w:val="0"/>
        <w:color w:val="000000"/>
        <w:spacing w:val="0"/>
        <w:w w:val="100"/>
        <w:position w:val="0"/>
        <w:sz w:val="15"/>
        <w:szCs w:val="15"/>
        <w:u w:val="none"/>
      </w:rPr>
    </w:lvl>
    <w:lvl w:ilvl="8">
      <w:start w:val="1"/>
      <w:numFmt w:val="decimal"/>
      <w:lvlText w:val="1.4.%1."/>
      <w:lvlJc w:val="left"/>
      <w:rPr>
        <w:b w:val="0"/>
        <w:bCs w:val="0"/>
        <w:i w:val="0"/>
        <w:iCs w:val="0"/>
        <w:smallCaps w:val="0"/>
        <w:strike w:val="0"/>
        <w:color w:val="000000"/>
        <w:spacing w:val="0"/>
        <w:w w:val="100"/>
        <w:position w:val="0"/>
        <w:sz w:val="15"/>
        <w:szCs w:val="15"/>
        <w:u w:val="none"/>
      </w:rPr>
    </w:lvl>
  </w:abstractNum>
  <w:abstractNum w:abstractNumId="3" w15:restartNumberingAfterBreak="0">
    <w:nsid w:val="2B267E77"/>
    <w:multiLevelType w:val="hybridMultilevel"/>
    <w:tmpl w:val="8CA4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C078E"/>
    <w:multiLevelType w:val="hybridMultilevel"/>
    <w:tmpl w:val="D576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ED15DB"/>
    <w:multiLevelType w:val="hybridMultilevel"/>
    <w:tmpl w:val="35C677B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7E2F"/>
    <w:multiLevelType w:val="hybridMultilevel"/>
    <w:tmpl w:val="E7600C6E"/>
    <w:lvl w:ilvl="0" w:tplc="E0328F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E7E42"/>
    <w:multiLevelType w:val="multilevel"/>
    <w:tmpl w:val="0C4E54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C09212D"/>
    <w:multiLevelType w:val="multilevel"/>
    <w:tmpl w:val="DF683A36"/>
    <w:lvl w:ilvl="0">
      <w:start w:val="2"/>
      <w:numFmt w:val="decimal"/>
      <w:lvlText w:val="%1."/>
      <w:lvlJc w:val="left"/>
      <w:pPr>
        <w:ind w:left="16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043BB0"/>
    <w:multiLevelType w:val="hybridMultilevel"/>
    <w:tmpl w:val="D570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1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3"/>
    <w:rsid w:val="00014988"/>
    <w:rsid w:val="00060392"/>
    <w:rsid w:val="000718A8"/>
    <w:rsid w:val="00083BD1"/>
    <w:rsid w:val="00167FE7"/>
    <w:rsid w:val="00182265"/>
    <w:rsid w:val="001E613E"/>
    <w:rsid w:val="00210FDF"/>
    <w:rsid w:val="00285885"/>
    <w:rsid w:val="002C463A"/>
    <w:rsid w:val="002F4A7D"/>
    <w:rsid w:val="004008C9"/>
    <w:rsid w:val="00436711"/>
    <w:rsid w:val="004A0FDC"/>
    <w:rsid w:val="004E5693"/>
    <w:rsid w:val="005454F3"/>
    <w:rsid w:val="00554605"/>
    <w:rsid w:val="005F03C2"/>
    <w:rsid w:val="005F32EC"/>
    <w:rsid w:val="006032B3"/>
    <w:rsid w:val="00672460"/>
    <w:rsid w:val="0069401C"/>
    <w:rsid w:val="007531C3"/>
    <w:rsid w:val="007715E5"/>
    <w:rsid w:val="00774127"/>
    <w:rsid w:val="007A1FFF"/>
    <w:rsid w:val="007D159D"/>
    <w:rsid w:val="007D74EF"/>
    <w:rsid w:val="00806BF1"/>
    <w:rsid w:val="008271F7"/>
    <w:rsid w:val="00900A7C"/>
    <w:rsid w:val="009A1DB2"/>
    <w:rsid w:val="00A7674C"/>
    <w:rsid w:val="00A9217D"/>
    <w:rsid w:val="00AE77CB"/>
    <w:rsid w:val="00B14A37"/>
    <w:rsid w:val="00B63F67"/>
    <w:rsid w:val="00B71361"/>
    <w:rsid w:val="00BD274B"/>
    <w:rsid w:val="00C0438B"/>
    <w:rsid w:val="00C53E2D"/>
    <w:rsid w:val="00C7047C"/>
    <w:rsid w:val="00CB1F4A"/>
    <w:rsid w:val="00CC07E5"/>
    <w:rsid w:val="00CF2617"/>
    <w:rsid w:val="00D1072C"/>
    <w:rsid w:val="00DD2287"/>
    <w:rsid w:val="00DF3752"/>
    <w:rsid w:val="00E02754"/>
    <w:rsid w:val="00E06597"/>
    <w:rsid w:val="00E422B4"/>
    <w:rsid w:val="00E96A4D"/>
    <w:rsid w:val="00EC3E0A"/>
    <w:rsid w:val="00ED37BD"/>
    <w:rsid w:val="00F17EC6"/>
    <w:rsid w:val="00F223B3"/>
    <w:rsid w:val="00F54F6E"/>
    <w:rsid w:val="00F550A7"/>
    <w:rsid w:val="00F87BB8"/>
    <w:rsid w:val="00F9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8783-C987-4BA5-912F-ADADD98A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617"/>
    <w:pPr>
      <w:ind w:left="720"/>
      <w:contextualSpacing/>
    </w:pPr>
  </w:style>
  <w:style w:type="character" w:styleId="a4">
    <w:name w:val="Hyperlink"/>
    <w:basedOn w:val="a0"/>
    <w:unhideWhenUsed/>
    <w:rsid w:val="00A9217D"/>
    <w:rPr>
      <w:color w:val="0000FF"/>
      <w:u w:val="single"/>
    </w:rPr>
  </w:style>
  <w:style w:type="paragraph" w:styleId="a5">
    <w:name w:val="Normal (Web)"/>
    <w:basedOn w:val="a"/>
    <w:uiPriority w:val="99"/>
    <w:unhideWhenUsed/>
    <w:rsid w:val="00014988"/>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rsid w:val="007D74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285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11004">
      <w:bodyDiv w:val="1"/>
      <w:marLeft w:val="0"/>
      <w:marRight w:val="0"/>
      <w:marTop w:val="0"/>
      <w:marBottom w:val="0"/>
      <w:divBdr>
        <w:top w:val="none" w:sz="0" w:space="0" w:color="auto"/>
        <w:left w:val="none" w:sz="0" w:space="0" w:color="auto"/>
        <w:bottom w:val="none" w:sz="0" w:space="0" w:color="auto"/>
        <w:right w:val="none" w:sz="0" w:space="0" w:color="auto"/>
      </w:divBdr>
    </w:div>
    <w:div w:id="967710178">
      <w:bodyDiv w:val="1"/>
      <w:marLeft w:val="0"/>
      <w:marRight w:val="0"/>
      <w:marTop w:val="0"/>
      <w:marBottom w:val="0"/>
      <w:divBdr>
        <w:top w:val="none" w:sz="0" w:space="0" w:color="auto"/>
        <w:left w:val="none" w:sz="0" w:space="0" w:color="auto"/>
        <w:bottom w:val="none" w:sz="0" w:space="0" w:color="auto"/>
        <w:right w:val="none" w:sz="0" w:space="0" w:color="auto"/>
      </w:divBdr>
    </w:div>
    <w:div w:id="10237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12130</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47</cp:revision>
  <dcterms:created xsi:type="dcterms:W3CDTF">2022-07-07T07:43:00Z</dcterms:created>
  <dcterms:modified xsi:type="dcterms:W3CDTF">2022-07-07T13:52:00Z</dcterms:modified>
</cp:coreProperties>
</file>