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516FFC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17</w:t>
      </w:r>
      <w:r w:rsidR="00BF6312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:rsidR="007C1307" w:rsidRDefault="00BF6312" w:rsidP="00BF6312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 w:rsidRPr="00BF6312">
        <w:rPr>
          <w:rFonts w:ascii="Arial" w:eastAsia="Calibri" w:hAnsi="Arial" w:cs="Arial"/>
          <w:b/>
          <w:bCs/>
          <w:sz w:val="48"/>
        </w:rPr>
        <w:t xml:space="preserve">ПЕРЕПИСЬ НА </w:t>
      </w:r>
      <w:r w:rsidR="00E023B7">
        <w:rPr>
          <w:rFonts w:ascii="Arial" w:eastAsia="Calibri" w:hAnsi="Arial" w:cs="Arial"/>
          <w:b/>
          <w:bCs/>
          <w:sz w:val="48"/>
        </w:rPr>
        <w:t xml:space="preserve">ПОРТАЛЕ </w:t>
      </w:r>
      <w:r w:rsidRPr="00BF6312">
        <w:rPr>
          <w:rFonts w:ascii="Arial" w:eastAsia="Calibri" w:hAnsi="Arial" w:cs="Arial"/>
          <w:b/>
          <w:bCs/>
          <w:sz w:val="48"/>
        </w:rPr>
        <w:t>УСЛУГ НАСЕЛЕНИЮ</w:t>
      </w:r>
      <w:r w:rsidR="00D22C04">
        <w:rPr>
          <w:rFonts w:ascii="Arial" w:eastAsia="Calibri" w:hAnsi="Arial" w:cs="Arial"/>
          <w:b/>
          <w:bCs/>
          <w:sz w:val="48"/>
        </w:rPr>
        <w:t>: КАК ЭТО БУДЕТ</w:t>
      </w:r>
    </w:p>
    <w:p w:rsidR="0095679E" w:rsidRPr="0095679E" w:rsidRDefault="00264A0C" w:rsidP="0095679E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15 декабря п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орталу </w:t>
      </w:r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proofErr w:type="spellStart"/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Госуслуги</w:t>
      </w:r>
      <w:proofErr w:type="spellEnd"/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» исполнилось 11 лет, о чем </w:t>
      </w:r>
      <w:hyperlink r:id="rId8" w:history="1">
        <w:r w:rsidR="0095679E" w:rsidRPr="0095679E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напоминает</w:t>
        </w:r>
      </w:hyperlink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95679E" w:rsidRP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сайт Всероссийской переписи населения.  </w:t>
      </w:r>
    </w:p>
    <w:p w:rsidR="00BF6312" w:rsidRPr="00BF6312" w:rsidRDefault="00BF6312" w:rsidP="0095679E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Какие услуги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 это время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стали самыми популярными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о каких 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овых сервисах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D22C04">
        <w:rPr>
          <w:rFonts w:ascii="Arial" w:eastAsia="Calibri" w:hAnsi="Arial" w:cs="Arial"/>
          <w:b/>
          <w:bCs/>
          <w:color w:val="525252"/>
          <w:sz w:val="24"/>
          <w:szCs w:val="24"/>
        </w:rPr>
        <w:t>площадки нам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предстоит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узнать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2021 году </w:t>
      </w:r>
      <w:proofErr w:type="gramStart"/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proofErr w:type="gramEnd"/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почему россияне  самых разных возрастов  заинтересованы принять участи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 в переписи населения именно на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этом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портале?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Записать ребенка на прием к педиатру, подать документы на загранпаспорт, узнать информацию о пенсионных начислениях и налогах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— все это можно сделать сегодня в пару кликов из дома. 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Началась история единого портала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11 лет назад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с первой попыткой перевода общения между гражданами и властью в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онлайн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Так, в декабре 2009-го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страна сделала первый шаг к цифровому будущему. В июле 2010 года 120 тысяч самых смелых и продвинутых россиян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уже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зарегистрировались на портале. Декабрь 2020-го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» встречают с аудиторией, превышающей 100 миллионов человек, а мобильное приложение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портала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этом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году вошло в топ-10 самых скачиваемых </w:t>
      </w:r>
      <w:proofErr w:type="gramStart"/>
      <w:r w:rsidRPr="00BF6312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российском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AppStore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. В </w:t>
      </w:r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Google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Play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его позиции еще выше - оно занимает место в пятерке лидеров.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За 11 лет понятие «административный» ресурс пережил невероятную эволюцию, а портал стал настоящим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маркетплейсом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услуг для населения.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Чаще всего, по данным М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инистерства цифрового развития, связи и массовых коммуникаций РФ, к нему обращаются по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 неотложным жизненным вопросам: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запись на прием к врачу, получение инфо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рмации о пенсионных накоплениях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, а также по вопросам, свя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занным планированием будущего 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оформление путевки в детский сад и т.д. Скоро набор усл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уг станет еще разнообразнее: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например,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появится услуга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получение электронного охотничьего билета </w:t>
      </w:r>
      <w:proofErr w:type="gramStart"/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proofErr w:type="gram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уникальным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штрих-код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ом</w:t>
      </w:r>
      <w:proofErr w:type="spellEnd"/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, а еще –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«Электронный нотариус» и т.д.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Дальше – больше. В 2021 году пользователей портала ожидают несколько приятных обновлений - переход ресурса на новую технологическую платформу, которая позволит обрабатывать в сутки до 100 миллионов запросов на оказание услуг. А  с 1 по 25 апреля 2021 года </w:t>
      </w:r>
      <w:r w:rsidR="00264A0C">
        <w:rPr>
          <w:rFonts w:ascii="Arial" w:eastAsia="Calibri" w:hAnsi="Arial" w:cs="Arial"/>
          <w:color w:val="525252"/>
          <w:sz w:val="24"/>
          <w:szCs w:val="24"/>
        </w:rPr>
        <w:t>портал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примет участие в проекте, который охватит всю страну 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перв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ой цифровой переписи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населения. Это </w:t>
      </w:r>
      <w:r w:rsidRPr="00BF6312">
        <w:rPr>
          <w:rFonts w:ascii="Arial" w:eastAsia="Calibri" w:hAnsi="Arial" w:cs="Arial"/>
          <w:bCs/>
          <w:iCs/>
          <w:color w:val="525252"/>
          <w:sz w:val="24"/>
          <w:szCs w:val="24"/>
        </w:rPr>
        <w:t>главное статистическое событие десятилетия.</w:t>
      </w:r>
      <w:r w:rsidRPr="00BF6312">
        <w:rPr>
          <w:rFonts w:ascii="Arial" w:eastAsia="Calibri" w:hAnsi="Arial" w:cs="Arial"/>
          <w:bCs/>
          <w:i/>
          <w:iCs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Особенность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переписи населения – данные с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геопривязкой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, что позволяет создавать основу для формирования полноценной муниципальной статистики и тонкой настройки решений на этом уровне. Результаты ВПН лягут в основу ЦАП «Население». В результате появится возможность </w:t>
      </w:r>
      <w:proofErr w:type="gramStart"/>
      <w:r w:rsidRPr="00BF6312">
        <w:rPr>
          <w:rFonts w:ascii="Arial" w:eastAsia="Calibri" w:hAnsi="Arial" w:cs="Arial"/>
          <w:color w:val="525252"/>
          <w:sz w:val="24"/>
          <w:szCs w:val="24"/>
        </w:rPr>
        <w:t>получать и анализировать</w:t>
      </w:r>
      <w:proofErr w:type="gram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данные не только в федеральном и региональном разрезе, но и на уровне любого, даже самого маленького населенного пункта. В том числе будут доступны и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микроданные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.  При этом технология позволит получить абсолютно обезличенные данные.  Алгоритмы будут следить за тем, чтобы посредством запросов к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микроданным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нельзя было вычислить конкретного человека.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Согласно исследованию, проведенному ВЦИОМ в октябре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,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43% опрошенных интересуются возможностью переписаться именно через портал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Респонденты отмечают главными причинами такого предпочтения такие как «удобство»  и «безоп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а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но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т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ь», как физическую, эпидемиологическую и информационную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F6312" w:rsidRPr="00BF6312" w:rsidRDefault="00D22C04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>Вопросы безопасности приоритетны, так как перепись — огромный проект, который реализуют сотни тысяч человек, а участвует в нем все население страны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— отмечает </w:t>
      </w:r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глава Росстата </w:t>
      </w:r>
      <w:r w:rsidR="00BF6312" w:rsidRPr="006931FD">
        <w:rPr>
          <w:rFonts w:ascii="Arial" w:eastAsia="Calibri" w:hAnsi="Arial" w:cs="Arial"/>
          <w:b/>
          <w:color w:val="525252"/>
          <w:sz w:val="24"/>
          <w:szCs w:val="24"/>
        </w:rPr>
        <w:t>Павел Малков.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Действительно, особое внимание во время первой цифровой переписи уделяется защите данных. Как подчеркивает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</w:t>
      </w:r>
      <w:proofErr w:type="gramStart"/>
      <w:r w:rsidRPr="00BF6312">
        <w:rPr>
          <w:rFonts w:ascii="Arial" w:eastAsia="Calibri" w:hAnsi="Arial" w:cs="Arial"/>
          <w:color w:val="525252"/>
          <w:sz w:val="24"/>
          <w:szCs w:val="24"/>
        </w:rPr>
        <w:t>собирает и не хранит</w:t>
      </w:r>
      <w:proofErr w:type="gram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персональную информацию.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Деанонимизация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невозможна. Во-первых, потому что персональные данные “отрезаются” еще на этапе сбора информации. Во-вторых, сегментирование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просто не позволяет узнать данные о конкретном человеке, даже если в деревне всего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 десять жителей”, — акцентирует руководитель Росстата.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Процесс заполнения электронной анкеты займет не более 20 минут. Уже известно, что в нее включили 33 вопроса, большая часть из них посвящена самому человеку — это традиционные вопросы о возрасте, поле, уровне образования, национальности, семейном положении, источниках дохода респондента. Еще треть в анкете занимают вопросы об условиях проживания граждан.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«В 2021 году будут использованы большие данные операторов мобильной связи, задействованы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Переписчики будут вносить получаемую информацию в планшеты, хотя традиционные бумажные переписные листы тоже останутся», – отмечает Малков.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Цифровую перепись отличает также точность информации и скорость ее обработки. Прогнозируется, что первые подсчеты численности населения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РФ Росстат опубликует уже в июле 2021 года. Осенью ведомство запустит специальный портал, на котором можно будет ознакомиться со всеми итогами переписи. Результаты представят как в виде аналитических сводок и баз данных, так и в виде более простой и наглядной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инфографики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516FFC" w:rsidRDefault="00BF6312" w:rsidP="00516FFC">
      <w:pPr>
        <w:spacing w:line="276" w:lineRule="auto"/>
        <w:ind w:firstLine="709"/>
        <w:jc w:val="both"/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«Мы гарантируем, что при проведении Всероссийской переписи населения никакие персональные данные не попадут в базу ее итогов. Они будут отделены от анкетных данных еще на этапе передачи в единую информационную систему переписи. Аналогичный процесс происходит и с переписными листами, заполненными на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Технология не предполагает возможность восстановления информации о конкретном пользователе. Все это делается, чтобы результаты переписи всегда оставались только статистикой», – подчёркивает  глава Росстата Павел Малков.</w:t>
      </w:r>
      <w:r w:rsidR="00516FFC" w:rsidRPr="00516FFC">
        <w:t xml:space="preserve"> </w:t>
      </w:r>
    </w:p>
    <w:p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b/>
          <w:color w:val="525252"/>
          <w:sz w:val="24"/>
          <w:szCs w:val="24"/>
        </w:rPr>
        <w:t>Тимур Садыков,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заведующий лабораторией искусственного интеллекта, </w:t>
      </w:r>
      <w:proofErr w:type="spellStart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>нейротехнологий</w:t>
      </w:r>
      <w:proofErr w:type="spellEnd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 и </w:t>
      </w:r>
      <w:proofErr w:type="spellStart"/>
      <w:proofErr w:type="gramStart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>бизнес-аналитики</w:t>
      </w:r>
      <w:proofErr w:type="spellEnd"/>
      <w:proofErr w:type="gramEnd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 РЭУ им. Г.В.Плеханова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</w:p>
    <w:p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Портал государственных услуг </w:t>
      </w:r>
      <w:r>
        <w:rPr>
          <w:rFonts w:ascii="Arial" w:eastAsia="Calibri" w:hAnsi="Arial" w:cs="Arial"/>
          <w:color w:val="525252"/>
          <w:sz w:val="24"/>
          <w:szCs w:val="24"/>
        </w:rPr>
        <w:t>РФ з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а 11 лет своего существования он прочно вошел в жизнь граждан нашей страны, став одним из важнейших атрибутов российской исполнительной власти на всех уровнях и во всех ее проявлениях. Портал является техническим средством </w:t>
      </w:r>
      <w:proofErr w:type="gramStart"/>
      <w:r w:rsidRPr="00516FFC">
        <w:rPr>
          <w:rFonts w:ascii="Arial" w:eastAsia="Calibri" w:hAnsi="Arial" w:cs="Arial"/>
          <w:color w:val="525252"/>
          <w:sz w:val="24"/>
          <w:szCs w:val="24"/>
        </w:rPr>
        <w:t>обеспечения единства стандартов качества взаимодействия государства</w:t>
      </w:r>
      <w:proofErr w:type="gramEnd"/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 с гражданами России во всех регионах и часовых поясах нашей страны, и в этом состоит его 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сновная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цивилизационная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миссия.</w:t>
      </w:r>
    </w:p>
    <w:p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color w:val="525252"/>
          <w:sz w:val="24"/>
          <w:szCs w:val="24"/>
        </w:rPr>
        <w:t>Столь масштабный проект не мог оставить равнодушным практически никого. Дизайн, функционал и быстродействие отдельных страниц портала не критиковал только ленивый. Между тем в разные периоды развития сетевого ресурса в нем были внедрены самые современные программные решения, над которыми работали многие талантливые российские программисты. Ажиотажный спрос на конкретные услуги и сервисы действительно нередко приводил к сбоям в работе портала, но в строй неизменно вводились новые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мощности и проблемы решались. </w:t>
      </w:r>
    </w:p>
    <w:p w:rsidR="00BF6312" w:rsidRPr="00BF6312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color w:val="525252"/>
          <w:sz w:val="24"/>
          <w:szCs w:val="24"/>
        </w:rPr>
        <w:t>В дополнение к множеству реализованных на портале функций, он является еще и образовательным ресурсом, способствовавшим общему повышению компьютерной грамотности населения России за прошедшее десятилетие не в меньшей степени, чем крупнейшие университеты страны. Портал государственных услуг продолжает оставаться окном в цифровое будущее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</w:t>
      </w: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BF2D5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BF2D5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BF2D5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BF2D5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BF2D5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BF2D5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BF2D5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5B" w:rsidRDefault="0096165B" w:rsidP="00A02726">
      <w:pPr>
        <w:spacing w:after="0" w:line="240" w:lineRule="auto"/>
      </w:pPr>
      <w:r>
        <w:separator/>
      </w:r>
    </w:p>
  </w:endnote>
  <w:endnote w:type="continuationSeparator" w:id="0">
    <w:p w:rsidR="0096165B" w:rsidRDefault="0096165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F2D55">
          <w:fldChar w:fldCharType="begin"/>
        </w:r>
        <w:r w:rsidR="00A02726">
          <w:instrText>PAGE   \* MERGEFORMAT</w:instrText>
        </w:r>
        <w:r w:rsidR="00BF2D55">
          <w:fldChar w:fldCharType="separate"/>
        </w:r>
        <w:r w:rsidR="00B146EE">
          <w:rPr>
            <w:noProof/>
          </w:rPr>
          <w:t>1</w:t>
        </w:r>
        <w:r w:rsidR="00BF2D5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5B" w:rsidRDefault="0096165B" w:rsidP="00A02726">
      <w:pPr>
        <w:spacing w:after="0" w:line="240" w:lineRule="auto"/>
      </w:pPr>
      <w:r>
        <w:separator/>
      </w:r>
    </w:p>
  </w:footnote>
  <w:footnote w:type="continuationSeparator" w:id="0">
    <w:p w:rsidR="0096165B" w:rsidRDefault="0096165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F2D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2D5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F2D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0665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4A0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2A06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FFC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31F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679E"/>
    <w:rsid w:val="00957879"/>
    <w:rsid w:val="00957AD9"/>
    <w:rsid w:val="009601E4"/>
    <w:rsid w:val="00960696"/>
    <w:rsid w:val="00961383"/>
    <w:rsid w:val="00961562"/>
    <w:rsid w:val="0096165B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7CAF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931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6E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2D55"/>
    <w:rsid w:val="00BF4236"/>
    <w:rsid w:val="00BF51E4"/>
    <w:rsid w:val="00BF6312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2C04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23B7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perepis-na-portale-uslug-naseleniyu-kak-eto-budet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6531-8750-499D-8EE5-6F509F6E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menshikova</cp:lastModifiedBy>
  <cp:revision>2</cp:revision>
  <cp:lastPrinted>2020-02-13T18:03:00Z</cp:lastPrinted>
  <dcterms:created xsi:type="dcterms:W3CDTF">2020-12-21T06:35:00Z</dcterms:created>
  <dcterms:modified xsi:type="dcterms:W3CDTF">2020-12-21T06:35:00Z</dcterms:modified>
</cp:coreProperties>
</file>